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Orthodontic</w:t>
      </w:r>
      <w:r>
        <w:t xml:space="preserve"> </w:t>
      </w:r>
      <w:r>
        <w:t xml:space="preserve">Clinical</w:t>
      </w:r>
      <w:r>
        <w:t xml:space="preserve"> </w:t>
      </w:r>
      <w:r>
        <w:t xml:space="preserve">Practice</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rPr>
          <w:bCs/>
          <w:b/>
        </w:rPr>
        <w:t xml:space="preserve">Date:</w:t>
      </w:r>
      <w:r>
        <w:t xml:space="preserve"> </w:t>
      </w:r>
      <w:r>
        <w:t xml:space="preserve">October 24, 2023</w:t>
      </w:r>
    </w:p>
    <w:p>
      <w:pPr>
        <w:pStyle w:val="BodyText"/>
      </w:pPr>
      <w:r>
        <w:rPr>
          <w:bCs/>
          <w:b/>
        </w:rPr>
        <w:t xml:space="preserve">Name:</w:t>
      </w:r>
      <w:r>
        <w:t xml:space="preserve"> </w:t>
      </w:r>
      <w:r>
        <w:t xml:space="preserve">Alex J. Mercer</w:t>
      </w:r>
    </w:p>
    <w:p>
      <w:pPr>
        <w:pStyle w:val="BodyText"/>
      </w:pPr>
      <w:r>
        <w:t xml:space="preserve">Institution:** Lincoln Park Orthodontics &amp; General Dentistry Clinic</w:t>
      </w:r>
    </w:p>
    <w:p>
      <w:pPr>
        <w:pStyle w:val="BodyText"/>
      </w:pPr>
      <w:r>
        <w:t xml:space="preserve">Internship Report: Clinical Observations and Professional Development in Orthodontics within the United States Chicago Metropolitan Area</w:t>
      </w:r>
    </w:p>
    <w:p>
      <w:pPr>
        <w:pStyle w:val="BodyText"/>
      </w:pPr>
      <w:r>
        <w:rPr>
          <w:bCs/>
          <w:b/>
        </w:rPr>
        <w:t xml:space="preserve">Introduction</w:t>
      </w:r>
    </w:p>
    <w:p>
      <w:pPr>
        <w:pStyle w:val="BodyText"/>
      </w:pPr>
      <w:r>
        <w:t xml:space="preserve">This Internship Report serves as a comprehensive documentation of my clinical observations, professional development, and academic reflections during a sixteen-week internship program focused on orthodontic practice. The primary objective of this report is to analyze the intersection of modern orthodontic techniques with the unique demographic and cultural fabric of the United States Chicago region. Located in one of the most diverse metropolitan areas in North America, United States Chicago offers a dynamic clinical environment where an Internship Report can effectively bridge theoretical knowledge with practical application. The city’s vast population diversity provides a microcosm for studying varied malocclusion patterns, patient compliance issues, and interdisciplinary treatment planning that are critical for any aspiring orthodontist.</w:t>
      </w:r>
    </w:p>
    <w:p>
      <w:pPr>
        <w:pStyle w:val="BodyText"/>
      </w:pPr>
      <w:r>
        <w:t xml:space="preserve">The scope of this internship was centered on the daily operations of a busy private practice in the heart of downtown Chicago. By embedding myself within this high-volume clinic, I gained firsthand exposure to the workflow of an Orthodontist, ranging from initial diagnostic consultations to final retention phases. This report details my experiences in digital impression taking, appliance therapy management, and patient education, specifically tailored to the expectations and healthcare needs of patients residing in United States Chicago.</w:t>
      </w:r>
    </w:p>
    <w:bookmarkStart w:id="20" w:name="Xe2b40fc06fcf26adcd8493df4fb299559300d9c"/>
    <w:p>
      <w:pPr>
        <w:pStyle w:val="Heading2"/>
      </w:pPr>
      <w:r>
        <w:t xml:space="preserve">Professional Environment and Cultural Competence</w:t>
      </w:r>
    </w:p>
    <w:p>
      <w:pPr>
        <w:pStyle w:val="FirstParagraph"/>
      </w:pPr>
      <w:r>
        <w:t xml:space="preserve">Serving as an Orthodontist requires more than just technical precision; it demands a high degree of cultural competence. The internship took place in a neighborhood within United States Chicago that is renowned for its multicultural diversity. Patients arrived from various socioeconomic backgrounds, speaking different languages such as Spanish, Polish, Arabic, and Mandarin. This reality necessitated the development of soft skills alongside clinical skills.</w:t>
      </w:r>
    </w:p>
    <w:p>
      <w:pPr>
        <w:pStyle w:val="BodyText"/>
      </w:pPr>
      <w:r>
        <w:t xml:space="preserve">A significant portion of my Internship Report focuses on communication strategies. I observed how the lead Orthodontist adapted their explanations to ensure understanding across linguistic barriers. We utilized digital visualization tools extensively to show patients predicted outcomes, which proved to be a universal language that transcended cultural differences in United States Chicago. This experience highlighted that modern orthodontic practice is increasingly globalized and diverse, requiring practitioners to be empathetic communicators who can navigate complex social dynamics while maintaining clinical excellence.</w:t>
      </w:r>
    </w:p>
    <w:bookmarkEnd w:id="20"/>
    <w:bookmarkStart w:id="21" w:name="X162876aad075404af751bdb49e96c9d0d10c55c"/>
    <w:p>
      <w:pPr>
        <w:pStyle w:val="Heading2"/>
      </w:pPr>
      <w:r>
        <w:t xml:space="preserve">Clinical Observations: Diagnostic Techniques and Technology</w:t>
      </w:r>
    </w:p>
    <w:p>
      <w:pPr>
        <w:pStyle w:val="FirstParagraph"/>
      </w:pPr>
      <w:r>
        <w:t xml:space="preserve">The technological landscape of orthodontics in the United States has shifted dramatically towards digital workflows. During this Internship Report period, I was trained extensively on intraoral scanners, CBCT (Cone Beam Computed Tomography) imaging, and AI-driven treatment planning software. In a busy hub like United States Chicago, efficiency is paramount. The integration of these technologies allowed the Orthodontist to reduce chairside time by up to thirty percent compared to traditional impression methods.</w:t>
      </w:r>
    </w:p>
    <w:p>
      <w:pPr>
        <w:pStyle w:val="BodyText"/>
      </w:pPr>
      <w:r>
        <w:t xml:space="preserve">I actively participated in the assessment of complex cases involving skeletal discrepancies and severe crowding. Observing the diagnostic process provided insight into how data from digital scans is used to formulate treatment plans. For instance, we utilized specific software algorithms to predict tooth movement trajectories. This technological immersion was crucial for my understanding of contemporary Orthodontist responsibilities, which now include significant data interpretation and digital design oversight.</w:t>
      </w:r>
    </w:p>
    <w:bookmarkEnd w:id="21"/>
    <w:bookmarkStart w:id="22" w:name="X3d521035a6243e41680c48c4114092a3733ac0b"/>
    <w:p>
      <w:pPr>
        <w:pStyle w:val="Heading2"/>
      </w:pPr>
      <w:r>
        <w:t xml:space="preserve">Patient Management and Compliance Challenges</w:t>
      </w:r>
    </w:p>
    <w:p>
      <w:pPr>
        <w:pStyle w:val="FirstParagraph"/>
      </w:pPr>
      <w:r>
        <w:t xml:space="preserve">One of the most challenging aspects of orthodontic treatment is ensuring patient compliance, particularly with removable appliances such as clear aligners or retainers. In United States Chicago, where urban life moves at a rapid pace, patients often struggle to adhere to strict wear schedules due to busy lifestyles. During my internship, I assisted in tracking compliance metrics and engaging in motivational interviewing techniques.</w:t>
      </w:r>
    </w:p>
    <w:p>
      <w:pPr>
        <w:pStyle w:val="BodyText"/>
      </w:pPr>
      <w:r>
        <w:t xml:space="preserve">I documented several cases where treatment progress stalled due to non-compliance. Through these instances, I learned the importance of setting realistic expectations with young adults and teenagers alike. The Internship Report process involved logging patient visits and noting common reasons for missed appointments or improper appliance wear. These records helped me understand the behavioral psychology behind treatment adherence, a critical skill for any Orthodontist aiming to achieve optimal outcomes in a fast-paced urban environment.</w:t>
      </w:r>
    </w:p>
    <w:bookmarkEnd w:id="22"/>
    <w:bookmarkStart w:id="23" w:name="interdisciplinary-collaboration"/>
    <w:p>
      <w:pPr>
        <w:pStyle w:val="Heading2"/>
      </w:pPr>
      <w:r>
        <w:t xml:space="preserve">Interdisciplinary Collaboration</w:t>
      </w:r>
    </w:p>
    <w:p>
      <w:pPr>
        <w:pStyle w:val="FirstParagraph"/>
      </w:pPr>
      <w:r>
        <w:t xml:space="preserve">Orthodontics rarely exists in isolation; it is often part of a broader restorative and surgical plan. This Internship Report highlights several collaborations with general dentists, oral surgeons, and periodontists within the United States Chicago medical community. I observed pre-surgical orthodontic decompensation cases where teeth were moved into positions necessary for successful jaw surgery.</w:t>
      </w:r>
    </w:p>
    <w:p>
      <w:pPr>
        <w:pStyle w:val="BodyText"/>
      </w:pPr>
      <w:r>
        <w:t xml:space="preserve">These interdisciplinary meetings emphasized the importance of clear documentation and timely communication. As an intern, I learned how to draft referral letters and share digital records securely with collaborating specialists. This aspect of the internship was vital in understanding that an effective Orthodontist is a team player within the broader healthcare ecosystem of United States Chicago.</w:t>
      </w:r>
    </w:p>
    <w:bookmarkEnd w:id="23"/>
    <w:bookmarkStart w:id="24" w:name="conclusion"/>
    <w:p>
      <w:pPr>
        <w:pStyle w:val="Heading2"/>
      </w:pPr>
      <w:r>
        <w:t xml:space="preserve">Conclusion</w:t>
      </w:r>
    </w:p>
    <w:p>
      <w:pPr>
        <w:pStyle w:val="FirstParagraph"/>
      </w:pPr>
      <w:r>
        <w:t xml:space="preserve">In conclusion, this internship has profoundly shaped my understanding of contemporary orthodontic practice. The experience provided a robust framework for analyzing the clinical, technical, and interpersonal demands of being an Orthodontist. The unique setting of United States Chicago offered unparalleled opportunities to observe diverse case types and navigate complex patient dynamics.</w:t>
      </w:r>
    </w:p>
    <w:p>
      <w:pPr>
        <w:pStyle w:val="BodyText"/>
      </w:pPr>
      <w:r>
        <w:t xml:space="preserve">The detailed observations recorded in this Internship Report confirm that the future of orthodontics lies in the seamless integration of digital technology, cultural sensitivity, and interdisciplinary collaboration. As I move forward in my career, I intend to apply these lessons learned in United States Chicago to deliver high-quality, patient-centered care. The rigorous training received during this period has not only honed my clinical skills but also deepened my commitment to professional excellence in the field of orthodontics.</w:t>
      </w:r>
    </w:p>
    <w:p>
      <w:pPr>
        <w:pStyle w:val="BodyText"/>
      </w:pPr>
      <w:r>
        <w:rPr>
          <w:iCs/>
          <w:i/>
        </w:rPr>
        <w:t xml:space="preserve">Submitted by: Alex J. Mercer | Internship Coordinator Review Signature: ____________________</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Orthodontic Clinical Practice in United States Chicago</dc:title>
  <dc:creator/>
  <cp:keywords/>
  <dcterms:created xsi:type="dcterms:W3CDTF">2026-07-29T16:24:17Z</dcterms:created>
  <dcterms:modified xsi:type="dcterms:W3CDTF">2026-07-29T16:24:17Z</dcterms:modified>
</cp:coreProperties>
</file>

<file path=docProps/custom.xml><?xml version="1.0" encoding="utf-8"?>
<Properties xmlns="http://schemas.openxmlformats.org/officeDocument/2006/custom-properties" xmlns:vt="http://schemas.openxmlformats.org/officeDocument/2006/docPropsVTypes"/>
</file>