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Training</w:t>
      </w:r>
      <w:r>
        <w:t xml:space="preserve"> </w:t>
      </w:r>
      <w:r>
        <w:t xml:space="preserve">in</w:t>
      </w:r>
      <w:r>
        <w:t xml:space="preserve"> </w:t>
      </w:r>
      <w:r>
        <w:t xml:space="preserve">Belgium</w:t>
      </w:r>
      <w:r>
        <w:t xml:space="preserve"> </w:t>
      </w:r>
      <w:r>
        <w:t xml:space="preserve">Brussels</w:t>
      </w:r>
    </w:p>
    <w:bookmarkStart w:id="20" w:name="X269d85dd38f4dc3e7a8978c43ca3984e054a9c4"/>
    <w:p>
      <w:pPr>
        <w:pStyle w:val="Heading1"/>
      </w:pPr>
      <w:r>
        <w:t xml:space="preserve">Internship Report: Advanced Paramedic Training</w:t>
      </w:r>
    </w:p>
    <w:p>
      <w:pPr>
        <w:pStyle w:val="FirstParagraph"/>
      </w:pPr>
      <w:r>
        <w:rPr>
          <w:bCs/>
          <w:b/>
        </w:rPr>
        <w:t xml:space="preserve">Date:</w:t>
      </w:r>
    </w:p>
    <w:p>
      <w:pPr>
        <w:pStyle w:val="BodyText"/>
      </w:pPr>
      <w:r>
        <w:rPr>
          <w:iCs/>
          <w:i/>
        </w:rPr>
        <w:t xml:space="preserve">Last Updated May 24, 2025</w:t>
      </w:r>
    </w:p>
    <w:p>
      <w:pPr>
        <w:pStyle w:val="BodyText"/>
      </w:pPr>
      <w:r>
        <w:br/>
      </w:r>
    </w:p>
    <w:p>
      <w:pPr>
        <w:pStyle w:val="BodyText"/>
      </w:pPr>
      <w:r>
        <w:rPr>
          <w:bCs/>
          <w:b/>
        </w:rPr>
        <w:t xml:space="preserve">Student Name:</w:t>
      </w:r>
      <w:r>
        <w:t xml:space="preserve">[Your Name] &lt; br /&gt;</w:t>
      </w:r>
      <w:r>
        <w:t xml:space="preserve"> </w:t>
      </w:r>
      <w:r>
        <w:t xml:space="preserve">&lt; p &gt;&lt; strong &gt;Location: Belgium Brussels&lt; BR /&gt;</w:t>
      </w:r>
      <w:r>
        <w:t xml:space="preserve"> </w:t>
      </w:r>
      <w:r>
        <w:t xml:space="preserve">&lt; P &gt;&lt; Strong &gt;Supervising Institution: Regional Emergency Medical Services Center (CIR/CRIS)&lt; BR /&gt;</w:t>
      </w:r>
      <w:r>
        <w:t xml:space="preserve"> </w:t>
      </w:r>
      <w:r>
        <w:t xml:space="preserve">&lt; H2 &gt; 1. IntroductionThe field of emergency medicine is dynamic, high-pressure, and requires a blend of technical precision and compassionate care. This Internship Report details my comprehensive training period as a Paramedic within the bustling urban environment of Belgium Brussels. The objective of this internship was to bridge the gap between theoretical academic knowledge and practical clinical application, adhering strictly to the rigorous standards set forth by Belgian health authorities.</w:t>
      </w:r>
    </w:p>
    <w:p>
      <w:pPr>
        <w:pStyle w:val="BodyText"/>
      </w:pPr>
      <w:r>
        <w:t xml:space="preserve">Belgium Brussels stands out as a unique testing ground for emergency medical services. As the capital city, it hosts a diverse population, including many international institutions and tourists. This diversity necessitates a Paramedic who is not only clinically proficient but also culturally aware and linguistically adaptable. The primary goal of this Internship Report is to reflect on the skills acquired, the challenges faced, and the professional growth achieved while working within this specific geographic and cultural context.</w:t>
      </w:r>
    </w:p>
    <w:p>
      <w:pPr>
        <w:pStyle w:val="BodyText"/>
      </w:pPr>
      <w:r>
        <w:t xml:space="preserve">2. Contextual Background: The Role of a Paramedic in Belgium BrusselsIn Belgium Brussels, the emergency medical system is highly structured. Unlike some other regions where firefighters or police might respond first, the Belgian model emphasizes specialized medical response units (CIR/CRIS). These units are staffed by EMTs and Paramedics who operate under the direct supervision of a physician on scene.</w:t>
      </w:r>
    </w:p>
    <w:p>
      <w:pPr>
        <w:pStyle w:val="BodyText"/>
      </w:pPr>
      <w:r>
        <w:t xml:space="preserve">The role of a Paramedic in this setting is multifaceted. It involves rapid assessment, stabilization, and transportation of patients to appropriate hospital facilities such as Erasmus Hospital, Saint-Pierre Hospital, or Cliniques Universitaires Saint-Luc. The density of Brussels traffic and the complexity of its urban infrastructure add layers of logistical challenges that were central to my training.</w:t>
      </w:r>
    </w:p>
    <w:p>
      <w:pPr>
        <w:pStyle w:val="BodyText"/>
      </w:pPr>
      <w:r>
        <w:t xml:space="preserve">3. Key Responsibilities and Clinical ExperienceDuring my internship in Belgium Brussels, I was assigned to a night shift rotation, which provided exposure to a wide variety of pathologies common in urban settings. My duties included:</w:t>
      </w:r>
    </w:p>
    <w:p>
      <w:pPr>
        <w:pStyle w:val="BodyText"/>
      </w:pPr>
      <w:r>
        <w:t xml:space="preserve">Ambulance Operations:I gained hands-on experience operating both light and heavy emergency vehicles. Navigating the narrow streets of the Marolles district and the broader avenues like Boulevard du Régent required precise driving skills, especially when responding to Code 3 (lights and sirens) calls.</w:t>
      </w:r>
    </w:p>
    <w:p>
      <w:pPr>
        <w:pStyle w:val="BodyText"/>
      </w:pPr>
      <w:r>
        <w:t xml:space="preserve">Clinical Assessment:I learned to perform primary and secondary surveys on patients ranging from minor injuries to critical cardiac arrests. A significant portion of my time in Belgium Brussels was dedicated to managing respiratory distress, a common complaint due to the high population density and varying air quality.</w:t>
      </w:r>
    </w:p>
    <w:p>
      <w:pPr>
        <w:pStyle w:val="BodyText"/>
      </w:pPr>
      <w:r>
        <w:t xml:space="preserve">Advanced Life Support:I assisted in advanced interventions, including intravenous access, administration of emergency medications (such as adrenaline and nitroglycerin), and the use of defibrillators. Working alongside physicians allowed me to understand the decision-making processes behind complex medical protocols.</w:t>
      </w:r>
    </w:p>
    <w:p>
      <w:pPr>
        <w:pStyle w:val="BodyText"/>
      </w:pPr>
      <w:r>
        <w:t xml:space="preserve">Triage and Coordination:In mass casualty incidents or during major events in Brussels, such as political summits or large public gatherings, I participated in triage exercises. This highlighted the importance of clear communication and resource management.</w:t>
      </w:r>
    </w:p>
    <w:p>
      <w:pPr>
        <w:pStyle w:val="BodyText"/>
      </w:pPr>
      <w:r>
        <w:t xml:space="preserve">4. Challenges EncounteredThe internship was not without its difficulties. One of the most significant challenges was language diversity. While French and Dutch are the official languages, many residents in Belgium Brussels speak Arabic, English, Swahili, or other languages as their first tongue. Effective communication with patients experiencing pain or anxiety is crucial for accurate diagnosis and comfort.</w:t>
      </w:r>
    </w:p>
    <w:p>
      <w:pPr>
        <w:pStyle w:val="BodyText"/>
      </w:pPr>
      <w:r>
        <w:t xml:space="preserve">To overcome this barrier, I developed strategies for non-verbal communication and learned to utilize translation apps when necessary. Furthermore, the psychological toll of witnessing trauma on a daily basis was profound. The Internship Report emphasizes that mental resilience training is just as important as clinical skill acquisition.</w:t>
      </w:r>
    </w:p>
    <w:p>
      <w:pPr>
        <w:pStyle w:val="BodyText"/>
      </w:pPr>
      <w:r>
        <w:t xml:space="preserve">5. Professional Development and Soft SkillsBeyond technical skills, this experience in Belgium Brussels fostered significant growth in soft skills. Empathy became a cornerstone of my practice. Understanding the social determinants of health was evident; many patients I encountered were homeless or socially isolated, requiring not just medical attention but also social work referrals.</w:t>
      </w:r>
    </w:p>
    <w:p>
      <w:pPr>
        <w:pStyle w:val="BodyText"/>
      </w:pPr>
      <w:r>
        <w:t xml:space="preserve">Teamwork was another critical component. The synergy between the Paramedic, the EMT driver, and the supervising physician had to be seamless. Miscommunication in an emergency can lead to adverse outcomes. Through debriefing sessions after each shift, I learned the value of reflective practice and continuous feedback.</w:t>
      </w:r>
    </w:p>
    <w:p>
      <w:pPr>
        <w:pStyle w:val="BodyText"/>
      </w:pPr>
      <w:r>
        <w:t xml:space="preserve">6. ConclusionIn conclusion, my internship as a Paramedic in Belgium Brussels has been an transformative experience that has prepared me for the complexities of modern emergency medicine. The unique blend of high-intensity medical cases, diverse cultural interactions, and logistical challenges provided by this specific location offered a robust educational foundation.</w:t>
      </w:r>
    </w:p>
    <w:p>
      <w:pPr>
        <w:pStyle w:val="BodyText"/>
      </w:pPr>
      <w:r>
        <w:t xml:space="preserve">The standards upheld in Belgium Brussels are exemplary. They require a Paramedic who is adaptable, resilient, and deeply committed to patient care under pressure. As I move forward in my career, I carry with me the lessons learned here: that technology and medicine are vital tools, but human connection remains the heart of healing.</w:t>
      </w:r>
    </w:p>
    <w:p>
      <w:pPr>
        <w:pStyle w:val="BodyText"/>
      </w:pPr>
      <w:r>
        <w:t xml:space="preserve">This Internship Report serves as a testament to the hard work put into mastering these skills. It highlights not just what I have done, but who I am becoming as a healthcare professional dedicated to serving communities in Belgium Brussels and beyond. The experience has solidified my passion for paramedicine and reinforced my commitment to lifelong learning in this dynamic field.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Training in Belgium Brussels</dc:title>
  <dc:creator/>
  <dc:language>en</dc:language>
  <cp:keywords/>
  <dcterms:created xsi:type="dcterms:W3CDTF">2026-07-29T15:00:59Z</dcterms:created>
  <dcterms:modified xsi:type="dcterms:W3CDTF">2026-07-29T15:00:59Z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