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institutional-internship-report"/>
    <w:p>
      <w:pPr>
        <w:pStyle w:val="Heading1"/>
      </w:pPr>
      <w:r>
        <w:t xml:space="preserve">Institutional Internship Report</w:t>
      </w:r>
    </w:p>
    <w:p>
      <w:pPr>
        <w:pStyle w:val="FirstParagraph"/>
      </w:pPr>
      <w:r>
        <w:rPr>
          <w:bCs/>
          <w:b/>
        </w:rPr>
        <w:t xml:space="preserve">Title:</w:t>
      </w:r>
      <w:r>
        <w:t xml:space="preserve"> </w:t>
      </w:r>
      <w:r>
        <w:t xml:space="preserve">Clinical and Field Training in Emergency Medical Services</w:t>
      </w:r>
      <w:r>
        <w:br/>
      </w:r>
      <w:r>
        <w:rPr>
          <w:bCs/>
          <w:b/>
        </w:rPr>
        <w:t xml:space="preserve">Candidate:</w:t>
      </w:r>
      <w:r>
        <w:t xml:space="preserve"> </w:t>
      </w:r>
      <w:r>
        <w:t xml:space="preserve">[Student Name]</w:t>
      </w:r>
      <w:r>
        <w:br/>
      </w:r>
      <w:r>
        <w:rPr>
          <w:bCs/>
          <w:b/>
        </w:rPr>
        <w:t xml:space="preserve">Institution:</w:t>
      </w:r>
      <w:r>
        <w:t xml:space="preserve"> </w:t>
      </w:r>
      <w:r>
        <w:t xml:space="preserve">Faculty of Medical Sciences, University of Kinshasa</w:t>
      </w:r>
      <w:r>
        <w:br/>
      </w:r>
      <w:r>
        <w:rPr>
          <w:bCs/>
          <w:b/>
        </w:rPr>
        <w:t xml:space="preserve">Duty Station:</w:t>
      </w:r>
      <w:r>
        <w:t xml:space="preserve"> </w:t>
      </w:r>
      <w:r>
        <w:t xml:space="preserve">DR Congo Kinshasa</w:t>
      </w:r>
      <w:r>
        <w:br/>
      </w:r>
    </w:p>
    <w:p>
      <w:pPr>
        <w:pStyle w:val="BodyText"/>
      </w:pPr>
      <w:r>
        <w:t xml:space="preserve">Date Submission:: October 2023</w:t>
      </w:r>
    </w:p>
    <w:bookmarkStart w:id="20" w:name="X7d3939d1cb50b011ead4b259c6cfaeceee61e46"/>
    <w:p>
      <w:pPr>
        <w:pStyle w:val="Heading2"/>
      </w:pPr>
      <w:r>
        <w:t xml:space="preserve">I. Introduction and Contextual Background</w:t>
      </w:r>
    </w:p>
    <w:p>
      <w:pPr>
        <w:pStyle w:val="FirstParagraph"/>
      </w:pPr>
      <w:r>
        <w:t xml:space="preserve">The transition from theoretical knowledge to practical application is the cornerstone of medical education. This report details the comprehensive internship undertaken by this candidate in the role of a Paramedic trainee within the Democratic Republic of Congo, specifically focusing on Kinshasa. The city of Kinshasa, as one of the most populous urban centers in Africa, presents a unique and complex environment for emergency medical services (EMS). The objective of this</w:t>
      </w:r>
      <w:r>
        <w:t xml:space="preserve"> </w:t>
      </w:r>
      <w:r>
        <w:rPr>
          <w:bCs/>
          <w:b/>
        </w:rPr>
        <w:t xml:space="preserve">Internship Report</w:t>
      </w:r>
      <w:r>
        <w:t xml:space="preserve"> </w:t>
      </w:r>
      <w:r>
        <w:t xml:space="preserve">is to analyze the clinical experiences, logistical challenges, and humanitarian lessons learned during the deployment as a</w:t>
      </w:r>
      <w:r>
        <w:t xml:space="preserve"> </w:t>
      </w:r>
      <w:r>
        <w:rPr>
          <w:bCs/>
          <w:b/>
        </w:rPr>
        <w:t xml:space="preserve">Paramedic</w:t>
      </w:r>
      <w:r>
        <w:t xml:space="preserve"> </w:t>
      </w:r>
      <w:r>
        <w:t xml:space="preserve">trainee in this high-pressure setting.</w:t>
      </w:r>
    </w:p>
    <w:p>
      <w:pPr>
        <w:pStyle w:val="BodyText"/>
      </w:pPr>
      <w:r>
        <w:t xml:space="preserve">Kinshasa faces distinct epidemiological transitions. While infectious diseases such as malaria, typhoid fever, cholera, and meningitis remain prevalent due to sanitation challenges and seasonal variations, there is a rapid rise in non-communicable diseases (NCDs) including hypertension, diabetes, and cardiovascular disorders. Furthermore, the urban density of Kinshasa contributes to a high incidence of traffic accidents and interpersonal violence. These factors create a demanding landscape for any</w:t>
      </w:r>
      <w:r>
        <w:t xml:space="preserve"> </w:t>
      </w:r>
      <w:r>
        <w:rPr>
          <w:bCs/>
          <w:b/>
        </w:rPr>
        <w:t xml:space="preserve">Paramedic</w:t>
      </w:r>
      <w:r>
        <w:t xml:space="preserve"> </w:t>
      </w:r>
      <w:r>
        <w:t xml:space="preserve">seeking to provide effective pre-hospital care.</w:t>
      </w:r>
    </w:p>
    <w:bookmarkEnd w:id="20"/>
    <w:bookmarkStart w:id="21" w:name="ii.-objectives-of-the-internship"/>
    <w:p>
      <w:pPr>
        <w:pStyle w:val="Heading2"/>
      </w:pPr>
      <w:r>
        <w:t xml:space="preserve">II. Objectives of the Internship</w:t>
      </w:r>
    </w:p>
    <w:p>
      <w:pPr>
        <w:pStyle w:val="FirstParagraph"/>
      </w:pPr>
      <w:r>
        <w:t xml:space="preserve">The primary goal of this placement in DR Congo Kinshasa was to bridge the gap between academic curriculum and real-world emergency response. Specific objectives included:</w:t>
      </w:r>
    </w:p>
    <w:p>
      <w:pPr>
        <w:numPr>
          <w:ilvl w:val="0"/>
          <w:numId w:val="1001"/>
        </w:numPr>
        <w:pStyle w:val="Compact"/>
      </w:pPr>
      <w:r>
        <w:rPr>
          <w:bCs/>
          <w:b/>
        </w:rPr>
        <w:t xml:space="preserve">Clinical Competence:</w:t>
      </w:r>
      <w:r>
        <w:t xml:space="preserve"> </w:t>
      </w:r>
      <w:r>
        <w:t xml:space="preserve">To master triage protocols, airway management, trauma stabilization, and intravenous access in resource-limited settings.</w:t>
      </w:r>
    </w:p>
    <w:p>
      <w:pPr>
        <w:numPr>
          <w:ilvl w:val="0"/>
          <w:numId w:val="1001"/>
        </w:numPr>
        <w:pStyle w:val="Compact"/>
      </w:pPr>
      <w:r>
        <w:rPr>
          <w:bCs/>
          <w:b/>
        </w:rPr>
        <w:t xml:space="preserve">Epidemiological Awareness:</w:t>
      </w:r>
      <w:r>
        <w:t xml:space="preserve"> </w:t>
      </w:r>
      <w:r>
        <w:t xml:space="preserve">To understand the local disease burden specific to Kinshasa and adapt treatment plans accordingly.</w:t>
      </w:r>
    </w:p>
    <w:p>
      <w:pPr>
        <w:numPr>
          <w:ilvl w:val="0"/>
          <w:numId w:val="1001"/>
        </w:numPr>
        <w:pStyle w:val="Compact"/>
      </w:pPr>
      <w:r>
        <w:rPr>
          <w:bCs/>
          <w:b/>
        </w:rPr>
        <w:t xml:space="preserve">Operational Logistics:</w:t>
      </w:r>
      <w:r>
        <w:t xml:space="preserve"> </w:t>
      </w:r>
      <w:r>
        <w:t xml:space="preserve">To navigate the urban infrastructure of Kinshasa, dealing with traffic congestion ("embouteillages"), limited communication networks, and supply chain interruptions.</w:t>
      </w:r>
    </w:p>
    <w:p>
      <w:pPr>
        <w:numPr>
          <w:ilvl w:val="0"/>
          <w:numId w:val="1001"/>
        </w:numPr>
        <w:pStyle w:val="Compact"/>
      </w:pPr>
      <w:r>
        <w:rPr>
          <w:bCs/>
          <w:b/>
        </w:rPr>
        <w:t xml:space="preserve">Cultural Competence:</w:t>
      </w:r>
      <w:r>
        <w:t xml:space="preserve"> </w:t>
      </w:r>
      <w:r>
        <w:t xml:space="preserve">To engage respectfully with patients from diverse ethnic backgrounds within DR Congo Kinshasa, understanding local health beliefs and barriers to care.</w:t>
      </w:r>
    </w:p>
    <w:bookmarkEnd w:id="21"/>
    <w:bookmarkStart w:id="22" w:name="Xc908d45e41e353d6b7c738304c962240a4ee16e"/>
    <w:p>
      <w:pPr>
        <w:pStyle w:val="Heading2"/>
      </w:pPr>
      <w:r>
        <w:t xml:space="preserve">III. Methodology and Operational Framework</w:t>
      </w:r>
    </w:p>
    <w:p>
      <w:pPr>
        <w:pStyle w:val="FirstParagraph"/>
      </w:pPr>
      <w:r>
        <w:t xml:space="preserve">The internship was conducted in partnership with a major referral hospital in the Mont Ngafula area of Kinshasa, supplemented by field shifts on an ambulance unit. The shift structure involved 12-hour rotations, covering both daytime operations and night duties, which are critical for managing acute emergencies.</w:t>
      </w:r>
    </w:p>
    <w:p>
      <w:pPr>
        <w:pStyle w:val="BodyText"/>
      </w:pPr>
      <w:r>
        <w:t xml:space="preserve">As a</w:t>
      </w:r>
      <w:r>
        <w:t xml:space="preserve"> </w:t>
      </w:r>
      <w:r>
        <w:rPr>
          <w:bCs/>
          <w:b/>
        </w:rPr>
        <w:t xml:space="preserve">Paramedic</w:t>
      </w:r>
      <w:r>
        <w:t xml:space="preserve"> </w:t>
      </w:r>
      <w:r>
        <w:t xml:space="preserve">intern, the candidate operated under the direct supervision of senior emergency physicians and experienced paramedics. The workflow typically began with receiving dispatch calls via radio or mobile phone. Due to the chaotic nature of traffic in Kinshasa, response times can vary significantly. Once on scene, the</w:t>
      </w:r>
      <w:r>
        <w:t xml:space="preserve"> </w:t>
      </w:r>
      <w:r>
        <w:rPr>
          <w:bCs/>
          <w:b/>
        </w:rPr>
        <w:t xml:space="preserve">Paramedic</w:t>
      </w:r>
      <w:r>
        <w:t xml:space="preserve"> </w:t>
      </w:r>
      <w:r>
        <w:t xml:space="preserve">team performs a rapid primary survey (ABC: Airway, Breathing, Circulation), stabilizes the patient if necessary for transport, and determines the appropriate level of care required at the receiving facility.</w:t>
      </w:r>
    </w:p>
    <w:bookmarkEnd w:id="22"/>
    <w:bookmarkStart w:id="26" w:name="Xfc11dce9425c4166b9848002d6ff968eccad0ea"/>
    <w:p>
      <w:pPr>
        <w:pStyle w:val="Heading2"/>
      </w:pPr>
      <w:r>
        <w:t xml:space="preserve">IV. Clinical Experiences and Case Studies</w:t>
      </w:r>
    </w:p>
    <w:bookmarkStart w:id="23" w:name="a.-trauma-management-in-urban-settings"/>
    <w:p>
      <w:pPr>
        <w:pStyle w:val="Heading3"/>
      </w:pPr>
      <w:r>
        <w:t xml:space="preserve">A. Trauma Management in Urban Settings</w:t>
      </w:r>
    </w:p>
    <w:p>
      <w:pPr>
        <w:pStyle w:val="FirstParagraph"/>
      </w:pPr>
      <w:r>
        <w:t xml:space="preserve">A significant portion of calls in Kinshasa relates to traffic accidents involving motorcycles ("bakembos") and commercial taxis. One notable case involved a young male patient with severe open fractures and hemorrhagic shock following a collision. As the on-site</w:t>
      </w:r>
      <w:r>
        <w:t xml:space="preserve"> </w:t>
      </w:r>
      <w:r>
        <w:rPr>
          <w:bCs/>
          <w:b/>
        </w:rPr>
        <w:t xml:space="preserve">Paramedic</w:t>
      </w:r>
      <w:r>
        <w:t xml:space="preserve">, the candidate applied direct pressure, initiated fluid resuscitation using available crystalloids, and immobilized the spine while coordinating with traffic police to clear a path for transport. This experience highlighted the importance of rapid extrication techniques and team communication in confined urban spaces.</w:t>
      </w:r>
    </w:p>
    <w:bookmarkEnd w:id="23"/>
    <w:bookmarkStart w:id="24" w:name="b.-management-of-infectious-diseases"/>
    <w:p>
      <w:pPr>
        <w:pStyle w:val="Heading3"/>
      </w:pPr>
      <w:r>
        <w:t xml:space="preserve">B. Management of Infectious Diseases</w:t>
      </w:r>
    </w:p>
    <w:p>
      <w:pPr>
        <w:pStyle w:val="FirstParagraph"/>
      </w:pPr>
      <w:r>
        <w:t xml:space="preserve">The internship also exposed the trainee to the recurring outbreaks typical of DR Congo Kinshasa. During a cholera surge, many patients presented with severe dehydration and electrolyte imbalance. The</w:t>
      </w:r>
      <w:r>
        <w:t xml:space="preserve"> </w:t>
      </w:r>
      <w:r>
        <w:rPr>
          <w:bCs/>
          <w:b/>
        </w:rPr>
        <w:t xml:space="preserve">Paramedic</w:t>
      </w:r>
      <w:r>
        <w:t xml:space="preserve"> </w:t>
      </w:r>
      <w:r>
        <w:t xml:space="preserve">role here shifted towards rapid rehydration protocols and infection control. Strict adherence to Personal Protective Equipment (PPE) guidelines was mandatory to protect both the medical staff and other patients in the crowded emergency department waiting areas.</w:t>
      </w:r>
    </w:p>
    <w:bookmarkEnd w:id="24"/>
    <w:bookmarkStart w:id="25" w:name="c.-pediatric-emergencies"/>
    <w:p>
      <w:pPr>
        <w:pStyle w:val="Heading3"/>
      </w:pPr>
      <w:r>
        <w:t xml:space="preserve">C. Pediatric Emergencies</w:t>
      </w:r>
    </w:p>
    <w:p>
      <w:pPr>
        <w:pStyle w:val="FirstParagraph"/>
      </w:pPr>
      <w:r>
        <w:t xml:space="preserve">Pediatric cases, particularly those involving high fevers suggestive of malaria or severe respiratory infections, required careful dosage calculations based on weight and rapid assessment for signs of shock. The intern learned to utilize pediatric resuscitation dummies and airway adjuncts designed for smaller anatomies, a skill set that is crucial in regions with high child mortality rates.</w:t>
      </w:r>
    </w:p>
    <w:bookmarkEnd w:id="25"/>
    <w:bookmarkEnd w:id="26"/>
    <w:bookmarkStart w:id="27" w:name="X42fc7f014007c0cba2605c1108f462522324401"/>
    <w:p>
      <w:pPr>
        <w:pStyle w:val="Heading2"/>
      </w:pPr>
      <w:r>
        <w:t xml:space="preserve">V. Challenges Encountered in DR Congo Kinshasa</w:t>
      </w:r>
    </w:p>
    <w:p>
      <w:pPr>
        <w:pStyle w:val="FirstParagraph"/>
      </w:pPr>
      <w:r>
        <w:t xml:space="preserve">Operating as a</w:t>
      </w:r>
      <w:r>
        <w:t xml:space="preserve"> </w:t>
      </w:r>
      <w:r>
        <w:rPr>
          <w:bCs/>
          <w:b/>
        </w:rPr>
        <w:t xml:space="preserve">Paramedic</w:t>
      </w:r>
      <w:r>
        <w:t xml:space="preserve"> </w:t>
      </w:r>
      <w:r>
        <w:t xml:space="preserve">in Kinshasa presents unique hurdles. First, the infrastructure challenges are substantial. Power outages can disrupt monitoring equipment and lighting during night shifts. Second, the "embouteillages" or traffic jams can delay patient transport by hours, necessitating that</w:t>
      </w:r>
      <w:r>
        <w:t xml:space="preserve"> </w:t>
      </w:r>
      <w:r>
        <w:rPr>
          <w:bCs/>
          <w:b/>
        </w:rPr>
        <w:t xml:space="preserve">Paramedics</w:t>
      </w:r>
      <w:r>
        <w:t xml:space="preserve"> </w:t>
      </w:r>
      <w:r>
        <w:t xml:space="preserve">provide extended care at the scene or in transit vehicles.</w:t>
      </w:r>
    </w:p>
    <w:p>
      <w:pPr>
        <w:pStyle w:val="BodyText"/>
      </w:pPr>
      <w:r>
        <w:rPr>
          <w:bCs/>
          <w:b/>
        </w:rPr>
        <w:t xml:space="preserve">Funding and Supply Chain Issues:</w:t>
      </w:r>
      <w:r>
        <w:t xml:space="preserve"> </w:t>
      </w:r>
      <w:r>
        <w:t xml:space="preserve">There are often intermittent shortages of essential consumables such as gloves, saline solutions, and oxygen cylinders. This requires the</w:t>
      </w:r>
    </w:p>
    <w:p>
      <w:pPr>
        <w:pStyle w:val="BodyText"/>
      </w:pPr>
      <w:r>
        <w:t xml:space="preserve">Paramedic to be resourceful, often prioritizing interventions based on immediate life-saving needs rather than ideal comprehensive care. Additionally, communication networks sometimes fail in densely populated neighborhoods like Lingwala or Barumbu, requiring reliance on physical coordination with local community leaders to locate patients.</w:t>
      </w:r>
    </w:p>
    <w:bookmarkEnd w:id="27"/>
    <w:bookmarkStart w:id="28" w:name="X05de2edda7c289c14119237ed1383f248b1c0ee"/>
    <w:p>
      <w:pPr>
        <w:pStyle w:val="Heading2"/>
      </w:pPr>
      <w:r>
        <w:t xml:space="preserve">VI. Personal and Professional Development</w:t>
      </w:r>
    </w:p>
    <w:p>
      <w:pPr>
        <w:pStyle w:val="FirstParagraph"/>
      </w:pPr>
      <w:r>
        <w:t xml:space="preserve">This internship has profoundly shaped the candidate’s professional identity. Working as a</w:t>
      </w:r>
      <w:r>
        <w:t xml:space="preserve"> </w:t>
      </w:r>
      <w:r>
        <w:rPr>
          <w:bCs/>
          <w:b/>
        </w:rPr>
        <w:t xml:space="preserve">Paramedic</w:t>
      </w:r>
      <w:r>
        <w:t xml:space="preserve"> </w:t>
      </w:r>
      <w:r>
        <w:t xml:space="preserve">in DR Congo Kinshasa has instilled a deep sense of resilience and adaptability. The candidate learned to remain calm under extreme pressure, where resources are scarce but the need is immediate. Furthermore, there was significant growth in cultural sensitivity and empathy.</w:t>
      </w:r>
    </w:p>
    <w:p>
      <w:pPr>
        <w:pStyle w:val="BodyText"/>
      </w:pPr>
      <w:r>
        <w:t xml:space="preserve">The experience taught that medicine is not just about biological interventions but also about social support. In Kinshasa, families often accompany patients into emergency zones. The</w:t>
      </w:r>
      <w:r>
        <w:t xml:space="preserve"> </w:t>
      </w:r>
      <w:r>
        <w:rPr>
          <w:bCs/>
          <w:b/>
        </w:rPr>
        <w:t xml:space="preserve">Paramedic</w:t>
      </w:r>
      <w:r>
        <w:t xml:space="preserve"> </w:t>
      </w:r>
      <w:r>
        <w:t xml:space="preserve">must balance clinical efficiency with compassion for the family’s distress. Understanding local languages, such as Lingala and Swahili, proved invaluable in gaining trust and obtaining accurate medical histories.</w:t>
      </w:r>
    </w:p>
    <w:bookmarkEnd w:id="28"/>
    <w:bookmarkStart w:id="29" w:name="vii.-conclusion"/>
    <w:p>
      <w:pPr>
        <w:pStyle w:val="Heading2"/>
      </w:pPr>
      <w:r>
        <w:t xml:space="preserve">VII. Conclusion</w:t>
      </w:r>
    </w:p>
    <w:p>
      <w:pPr>
        <w:pStyle w:val="FirstParagraph"/>
      </w:pPr>
      <w:r>
        <w:t xml:space="preserve">In conclusion, this</w:t>
      </w:r>
      <w:r>
        <w:t xml:space="preserve"> </w:t>
      </w:r>
      <w:r>
        <w:rPr>
          <w:bCs/>
          <w:b/>
        </w:rPr>
        <w:t xml:space="preserve">Internship Report</w:t>
      </w:r>
      <w:r>
        <w:t xml:space="preserve"> </w:t>
      </w:r>
      <w:r>
        <w:t xml:space="preserve">serves as a testament to the rigorous training required to become an effective</w:t>
      </w:r>
    </w:p>
    <w:p>
      <w:pPr>
        <w:pStyle w:val="BodyText"/>
      </w:pPr>
      <w:r>
        <w:t xml:space="preserve">Paramedic. The environment of DR Congo Kinshasa provided a crucible for developing high-level clinical skills, operational resilience, and humanitarian insight. Despite the logistical challenges posed by urban density, infrastructure deficits, and disease burden, the opportunity to serve in this capacity has been invaluable.</w:t>
      </w:r>
    </w:p>
    <w:p>
      <w:pPr>
        <w:pStyle w:val="BodyText"/>
      </w:pPr>
      <w:r>
        <w:t xml:space="preserve">The skills acquired—ranging from advanced trauma life support to epidemiological triage—are directly applicable to global health contexts. The candidate leaves this internship with a strengthened commitment to emergency medicine and a profound appreciation for the role of pre-hospital care in saving lives within the Democratic Republic of Congo. Future recommendations include enhanced training in telemedicine integration and improved supply chain logistics for</w:t>
      </w:r>
      <w:r>
        <w:t xml:space="preserve"> </w:t>
      </w:r>
      <w:r>
        <w:rPr>
          <w:bCs/>
          <w:b/>
        </w:rPr>
        <w:t xml:space="preserve">Paramedic</w:t>
      </w:r>
      <w:r>
        <w:t xml:space="preserve"> </w:t>
      </w:r>
      <w:r>
        <w:t xml:space="preserve">units in Kinshasa to further optimize patient outcomes.</w:t>
      </w:r>
    </w:p>
    <w:p>
      <w:pPr>
        <w:pStyle w:val="BodyText"/>
      </w:pPr>
      <w:r>
        <w:rPr>
          <w:iCs/>
          <w:i/>
        </w:rPr>
        <w:t xml:space="preserve">Submitted by,</w:t>
      </w:r>
    </w:p>
    <w:p>
      <w:pPr>
        <w:pStyle w:val="BodyText"/>
      </w:pPr>
      <w:r>
        <w:t xml:space="preserve">[Candidate Name]</w:t>
      </w:r>
    </w:p>
    <w:p>
      <w:pPr>
        <w:pStyle w:val="BodyText"/>
      </w:pPr>
      <w:r>
        <w:rPr>
          <w:bCs/>
          <w:b/>
        </w:rPr>
        <w:t xml:space="preserve">Certified Paramedic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DR Congo Kinshasa</dc:title>
  <dc:creator/>
  <dc:language>en</dc:language>
  <cp:keywords/>
  <dcterms:created xsi:type="dcterms:W3CDTF">2026-07-29T12:19:18Z</dcterms:created>
  <dcterms:modified xsi:type="dcterms:W3CDTF">2026-07-29T12:19:18Z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