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Ghana</w:t>
      </w:r>
      <w:r>
        <w:t xml:space="preserve"> </w:t>
      </w:r>
      <w:r>
        <w:t xml:space="preserve">Accra</w:t>
      </w:r>
    </w:p>
    <w:bookmarkStart w:id="20" w:name="X3644668f62844f77838f7bb86e322a104df2e0a"/>
    <w:p>
      <w:pPr>
        <w:pStyle w:val="Heading1"/>
      </w:pPr>
      <w:r>
        <w:t xml:space="preserve">Institutional Internship Report: Clinical Field Placement for Paramedic Studies</w:t>
      </w:r>
    </w:p>
    <w:p>
      <w:pPr>
        <w:pStyle w:val="FirstParagraph"/>
      </w:pPr>
      <w:r>
        <w:rPr>
          <w:bCs/>
          <w:b/>
        </w:rPr>
        <w:t xml:space="preserve">Date:</w:t>
      </w:r>
      <w:r>
        <w:t xml:space="preserve"> </w:t>
      </w:r>
      <w:r>
        <w:t xml:space="preserve">October 24, 2023</w:t>
      </w:r>
      <w:r>
        <w:br/>
      </w:r>
      <w:r>
        <w:rPr>
          <w:bCs/>
          <w:b/>
        </w:rPr>
        <w:t xml:space="preserve">Student Name:</w:t>
      </w:r>
      <w:r>
        <w:t xml:space="preserve"> </w:t>
      </w:r>
      <w:r>
        <w:t xml:space="preserve">[Your Name]</w:t>
      </w:r>
      <w:r>
        <w:br/>
      </w:r>
      <w:r>
        <w:rPr>
          <w:bCs/>
          <w:b/>
        </w:rPr>
        <w:t xml:space="preserve">Institution:</w:t>
      </w:r>
      <w:r>
        <w:t xml:space="preserve"> </w:t>
      </w:r>
      <w:r>
        <w:t xml:space="preserve">School of Allied Health Sciences</w:t>
      </w:r>
      <w:r>
        <w:br/>
      </w:r>
      <w:r>
        <w:rPr>
          <w:bCs/>
          <w:b/>
        </w:rPr>
        <w:t xml:space="preserve">Duty Station:</w:t>
      </w:r>
      <w:r>
        <w:t xml:space="preserve"> </w:t>
      </w:r>
      <w:r>
        <w:t xml:space="preserve">Greater Accra Regional Hospital, Ghana Accra</w:t>
      </w:r>
    </w:p>
    <w:bookmarkEnd w:id="20"/>
    <w:p>
      <w:r>
        <w:pict>
          <v:rect style="width:0;height:1.5pt" o:hralign="center" o:hrstd="t" o:hr="t"/>
        </w:pict>
      </w:r>
    </w:p>
    <w:bookmarkStart w:id="21" w:name="i.-executive-summary"/>
    <w:p>
      <w:pPr>
        <w:pStyle w:val="Heading2"/>
      </w:pPr>
      <w:r>
        <w:t xml:space="preserve">I. Executive Summary</w:t>
      </w:r>
    </w:p>
    <w:p>
      <w:pPr>
        <w:pStyle w:val="FirstParagraph"/>
      </w:pPr>
      <w:r>
        <w:t xml:space="preserve">This report details the comprehensive clinical internship experience undertaken as part of the Paramedic certification program. The primary objective of this placement was to bridge the gap between theoretical academic knowledge and practical field application within a high-volume emergency medical environment. The internship was conducted specifically in</w:t>
      </w:r>
      <w:r>
        <w:t xml:space="preserve"> </w:t>
      </w:r>
      <w:r>
        <w:rPr>
          <w:bCs/>
          <w:b/>
        </w:rPr>
        <w:t xml:space="preserve">Ghana Accra</w:t>
      </w:r>
      <w:r>
        <w:t xml:space="preserve">, a metropolitan area characterized by unique traffic dynamics, diverse patient demographics, and specific public health challenges. This document outlines the skills acquired, challenges faced, and professional growth achieved during this critical period of training as a</w:t>
      </w:r>
      <w:r>
        <w:t xml:space="preserve"> </w:t>
      </w:r>
      <w:r>
        <w:rPr>
          <w:bCs/>
          <w:b/>
        </w:rPr>
        <w:t xml:space="preserve">Paramedic</w:t>
      </w:r>
      <w:r>
        <w:t xml:space="preserve"> </w:t>
      </w:r>
      <w:r>
        <w:t xml:space="preserve">intern.</w:t>
      </w:r>
    </w:p>
    <w:bookmarkEnd w:id="21"/>
    <w:bookmarkStart w:id="22" w:name="ii.-introduction-and-objectives"/>
    <w:p>
      <w:pPr>
        <w:pStyle w:val="Heading2"/>
      </w:pPr>
      <w:r>
        <w:t xml:space="preserve">II. Introduction and Objectives</w:t>
      </w:r>
    </w:p>
    <w:p>
      <w:pPr>
        <w:pStyle w:val="FirstParagraph"/>
      </w:pPr>
      <w:r>
        <w:t xml:space="preserve">The role of a modern</w:t>
      </w:r>
      <w:r>
        <w:t xml:space="preserve"> </w:t>
      </w:r>
      <w:r>
        <w:rPr>
          <w:bCs/>
          <w:b/>
        </w:rPr>
        <w:t xml:space="preserve">Paramedic</w:t>
      </w:r>
      <w:r>
        <w:t xml:space="preserve">Ghana Accra</w:t>
      </w:r>
    </w:p>
    <w:p>
      <w:pPr>
        <w:pStyle w:val="BodyText"/>
      </w:pPr>
      <w:r>
        <w:t xml:space="preserve">The core objectives of this internship included:</w:t>
      </w:r>
    </w:p>
    <w:p>
      <w:pPr>
        <w:numPr>
          <w:ilvl w:val="0"/>
          <w:numId w:val="1001"/>
        </w:numPr>
        <w:pStyle w:val="Compact"/>
      </w:pPr>
      <w:r>
        <w:t xml:space="preserve">To master basic and advanced life support (BLS/ALS) protocols in real-world scenarios.</w:t>
      </w:r>
    </w:p>
    <w:p>
      <w:pPr>
        <w:numPr>
          <w:ilvl w:val="0"/>
          <w:numId w:val="1001"/>
        </w:numPr>
        <w:pStyle w:val="Compact"/>
      </w:pPr>
      <w:r>
        <w:t xml:space="preserve">To develop effective communication skills with patients, families, and healthcare teams within the Ghanaian cultural context.</w:t>
      </w:r>
    </w:p>
    <w:p>
      <w:pPr>
        <w:numPr>
          <w:ilvl w:val="0"/>
          <w:numId w:val="1001"/>
        </w:numPr>
        <w:pStyle w:val="Compact"/>
      </w:pPr>
      <w:r>
        <w:t xml:space="preserve">To understand the logistical challenges of emergency response in the dense urban layout of</w:t>
      </w:r>
      <w:r>
        <w:t xml:space="preserve"> </w:t>
      </w:r>
      <w:r>
        <w:rPr>
          <w:bCs/>
          <w:b/>
        </w:rPr>
        <w:t xml:space="preserve">Ghana Accra</w:t>
      </w:r>
      <w:r>
        <w:t xml:space="preserve">.</w:t>
      </w:r>
    </w:p>
    <w:p>
      <w:pPr>
        <w:numPr>
          <w:ilvl w:val="0"/>
          <w:numId w:val="1001"/>
        </w:numPr>
        <w:pStyle w:val="Compact"/>
      </w:pPr>
      <w:r>
        <w:t xml:space="preserve">To refine triage decision-making abilities under pressure.</w:t>
      </w:r>
    </w:p>
    <w:bookmarkEnd w:id="22"/>
    <w:bookmarkStart w:id="25" w:name="X4cb5c9c35b2bcad17845f874e88f4793ed5ae47"/>
    <w:p>
      <w:pPr>
        <w:pStyle w:val="Heading2"/>
      </w:pPr>
      <w:r>
        <w:t xml:space="preserve">III. Clinical Rotations and Responsibilities</w:t>
      </w:r>
    </w:p>
    <w:bookmarkStart w:id="23" w:name="a.-pre-hospital-emergency-care"/>
    <w:p>
      <w:pPr>
        <w:pStyle w:val="Heading3"/>
      </w:pPr>
      <w:r>
        <w:t xml:space="preserve">A. Pre-Hospital Emergency Care</w:t>
      </w:r>
    </w:p>
    <w:p>
      <w:pPr>
        <w:pStyle w:val="FirstParagraph"/>
      </w:pPr>
      <w:r>
        <w:t xml:space="preserve">The majority of the internship hours were spent on duty with mobile ambulance teams stationed across key districts in Accra, including Makola, Osu, and Spintex Road. As a student</w:t>
      </w:r>
      <w:r>
        <w:t xml:space="preserve"> </w:t>
      </w:r>
      <w:r>
        <w:rPr>
          <w:bCs/>
          <w:b/>
        </w:rPr>
        <w:t xml:space="preserve">Paramedic</w:t>
      </w:r>
      <w:r>
        <w:t xml:space="preserve">, I was responsible for assisting senior medics with patient assessment and stabilization. One of the most frequent call types involved road traffic accidents (RTAs). The chaotic nature of traffic in</w:t>
      </w:r>
      <w:r>
        <w:t xml:space="preserve"> </w:t>
      </w:r>
      <w:r>
        <w:rPr>
          <w:bCs/>
          <w:b/>
        </w:rPr>
        <w:t xml:space="preserve">Ghana Accra</w:t>
      </w:r>
      <w:r>
        <w:t xml:space="preserve"> </w:t>
      </w:r>
      <w:r>
        <w:t xml:space="preserve">often delays arrival times, making rapid on-scene stabilization crucial.</w:t>
      </w:r>
    </w:p>
    <w:p>
      <w:pPr>
        <w:pStyle w:val="BodyText"/>
      </w:pPr>
      <w:r>
        <w:t xml:space="preserve">I gained proficiency in spinal immobilization, hemorrhage control using tourniquets and pressure dressings, and airway management using bag-valve-mask devices. A significant portion of training involved learning to navigate narrow streets where ambulances cannot access quickly, requiring quick thinking and sometimes carrying equipment on foot to reach patients.</w:t>
      </w:r>
    </w:p>
    <w:bookmarkEnd w:id="23"/>
    <w:bookmarkStart w:id="24" w:name="b.-emergency-department-support"/>
    <w:p>
      <w:pPr>
        <w:pStyle w:val="Heading3"/>
      </w:pPr>
      <w:r>
        <w:t xml:space="preserve">B. Emergency Department Support</w:t>
      </w:r>
    </w:p>
    <w:p>
      <w:pPr>
        <w:pStyle w:val="FirstParagraph"/>
      </w:pPr>
      <w:r>
        <w:t xml:space="preserve">The second phase of the internship took place inside the Emergency Department (ED) of a major public hospital in Accra. Here, the focus shifted from pre-hospital care to hospital-based emergency medicine. Working alongside doctors and nurses, I observed and participated in triage processes. The volume of patients presenting with conditions such as malaria complications, gastroenteritis, and acute respiratory infections was high.</w:t>
      </w:r>
    </w:p>
    <w:p>
      <w:pPr>
        <w:pStyle w:val="BodyText"/>
      </w:pPr>
      <w:r>
        <w:t xml:space="preserve">As a</w:t>
      </w:r>
      <w:r>
        <w:t xml:space="preserve"> </w:t>
      </w:r>
      <w:r>
        <w:rPr>
          <w:bCs/>
          <w:b/>
        </w:rPr>
        <w:t xml:space="preserve">Paramedic</w:t>
      </w:r>
      <w:r>
        <w:t xml:space="preserve">, I learned the importance of seamless handover communications. Transferring patient care from the field to the hospital requires precise documentation and verbal reporting. In</w:t>
      </w:r>
      <w:r>
        <w:t xml:space="preserve"> </w:t>
      </w:r>
      <w:r>
        <w:rPr>
          <w:bCs/>
          <w:b/>
        </w:rPr>
        <w:t xml:space="preserve">Ghana Accra</w:t>
      </w:r>
      <w:r>
        <w:t xml:space="preserve">, where resources can be stretched thin, understanding which patients require immediate resuscitation versus those who can wait was a vital skill developed during this rotation.</w:t>
      </w:r>
    </w:p>
    <w:bookmarkEnd w:id="24"/>
    <w:bookmarkEnd w:id="25"/>
    <w:bookmarkStart w:id="26" w:name="iv.-challenges-encountered"/>
    <w:p>
      <w:pPr>
        <w:pStyle w:val="Heading2"/>
      </w:pPr>
      <w:r>
        <w:t xml:space="preserve">IV. Challenges Encountered</w:t>
      </w:r>
    </w:p>
    <w:p>
      <w:pPr>
        <w:pStyle w:val="FirstParagraph"/>
      </w:pPr>
      <w:r>
        <w:rPr>
          <w:bCs/>
          <w:b/>
        </w:rPr>
        <w:t xml:space="preserve">A. Traffic Congestion and Infrastructure</w:t>
      </w:r>
      <w:r>
        <w:br/>
      </w:r>
      <w:r>
        <w:t xml:space="preserve">One of the most persistent challenges in providing emergency services in</w:t>
      </w:r>
      <w:r>
        <w:t xml:space="preserve"> </w:t>
      </w:r>
      <w:r>
        <w:rPr>
          <w:bCs/>
          <w:b/>
        </w:rPr>
        <w:t xml:space="preserve">Ghana Accra</w:t>
      </w:r>
      <w:r>
        <w:t xml:space="preserve"> </w:t>
      </w:r>
      <w:r>
        <w:t xml:space="preserve">is traffic congestion. During peak hours, movement can come to a standstill, significantly impacting response times and patient outcomes for time-sensitive conditions like cardiac arrest or severe trauma. This reality highlighted the need for alternative transport strategies and better urban planning coordination between EMS authorities and city planners.</w:t>
      </w:r>
    </w:p>
    <w:p>
      <w:pPr>
        <w:pStyle w:val="BodyText"/>
      </w:pPr>
      <w:r>
        <w:rPr>
          <w:bCs/>
          <w:b/>
        </w:rPr>
        <w:t xml:space="preserve">B. Resource Limitations</w:t>
      </w:r>
      <w:r>
        <w:br/>
      </w:r>
      <w:r>
        <w:t xml:space="preserve">While modern equipment is available, resource scarcity is a recurring theme in public healthcare facilities in</w:t>
      </w:r>
      <w:r>
        <w:t xml:space="preserve"> </w:t>
      </w:r>
      <w:r>
        <w:rPr>
          <w:bCs/>
          <w:b/>
        </w:rPr>
        <w:t xml:space="preserve">Ghana Accra</w:t>
      </w:r>
      <w:r>
        <w:t xml:space="preserve">. As a student</w:t>
      </w:r>
    </w:p>
    <w:p>
      <w:pPr>
        <w:pStyle w:val="BodyText"/>
      </w:pPr>
      <w:r>
        <w:t xml:space="preserve">Paramedic, I learned to adapt and improvise when specific supplies were unavailable. This fostered resilience and critical thinking, teaching me to rely on fundamental clinical skills rather than solely on technological aids.</w:t>
      </w:r>
    </w:p>
    <w:p>
      <w:pPr>
        <w:pStyle w:val="BodyText"/>
      </w:pPr>
      <w:r>
        <w:rPr>
          <w:bCs/>
          <w:b/>
        </w:rPr>
        <w:t xml:space="preserve">C. Cultural Sensitivity and Communication</w:t>
      </w:r>
      <w:r>
        <w:br/>
      </w:r>
      <w:r>
        <w:t xml:space="preserve">The demographic diversity of Accra requires a high degree of cultural competence. Patients may speak various local languages (such as Ga, Twi, or Ewe) in addition to English. Learning to communicate effectively with patients from different ethnic backgrounds ensured that care was not only medically sound but also respectful and comforting.</w:t>
      </w:r>
    </w:p>
    <w:bookmarkEnd w:id="26"/>
    <w:bookmarkStart w:id="27" w:name="Xe2f60df728d7e3ec613ceb4d667b4232d02011d"/>
    <w:p>
      <w:pPr>
        <w:pStyle w:val="Heading2"/>
      </w:pPr>
      <w:r>
        <w:t xml:space="preserve">V. Skill Acquisition and Professional Growth</w:t>
      </w:r>
    </w:p>
    <w:p>
      <w:pPr>
        <w:pStyle w:val="FirstParagraph"/>
      </w:pPr>
      <w:r>
        <w:t xml:space="preserve">This internship significantly enhanced my clinical competency. I successfully performed over fifty intubations under supervision, managed multiple cardiac monitors, and administered intravenous fluids in critical conditions. More importantly, I developed the "Paramedic mindset"—a calm, analytical approach to chaotic situations.</w:t>
      </w:r>
    </w:p>
    <w:p>
      <w:pPr>
        <w:pStyle w:val="BodyText"/>
      </w:pPr>
      <w:r>
        <w:t xml:space="preserve">The experience in</w:t>
      </w:r>
      <w:r>
        <w:t xml:space="preserve"> </w:t>
      </w:r>
      <w:r>
        <w:rPr>
          <w:bCs/>
          <w:b/>
        </w:rPr>
        <w:t xml:space="preserve">Ghana Accra</w:t>
      </w:r>
      <w:r>
        <w:t xml:space="preserve"> </w:t>
      </w:r>
      <w:r>
        <w:t xml:space="preserve">also taught me the value of teamwork. Emergency medicine is never a solo endeavor; it requires seamless collaboration with police officers, fire service personnel, and hospital staff. I learned how to lead a team during crises and how to support colleagues during long shifts.</w:t>
      </w:r>
    </w:p>
    <w:bookmarkEnd w:id="27"/>
    <w:bookmarkStart w:id="28" w:name="vi.-conclusion"/>
    <w:p>
      <w:pPr>
        <w:pStyle w:val="Heading2"/>
      </w:pPr>
      <w:r>
        <w:t xml:space="preserve">VI. Conclusion</w:t>
      </w:r>
    </w:p>
    <w:p>
      <w:pPr>
        <w:pStyle w:val="FirstParagraph"/>
      </w:pPr>
      <w:r>
        <w:t xml:space="preserve">The internship program has been an instrumental part of my journey toward becoming a qualified Paramedic. The practical experience gained in the dynamic and challenging environment of</w:t>
      </w:r>
      <w:r>
        <w:t xml:space="preserve"> </w:t>
      </w:r>
      <w:r>
        <w:rPr>
          <w:bCs/>
          <w:b/>
        </w:rPr>
        <w:t xml:space="preserve">Ghana Accra</w:t>
      </w:r>
      <w:r>
        <w:t xml:space="preserve"> </w:t>
      </w:r>
      <w:r>
        <w:t xml:space="preserve">has prepared me to handle the complexities of emergency medical services in West Africa. I have not only improved my technical skills but also developed a deeper appreciation for the resilience required to serve communities facing infrastructural and economic hurdles.</w:t>
      </w:r>
    </w:p>
    <w:p>
      <w:pPr>
        <w:pStyle w:val="BodyText"/>
      </w:pPr>
      <w:r>
        <w:t xml:space="preserve">I am confident that the knowledge and experience acquired during this placement will enable me to provide high-quality, compassionate care as a professional Paramedic. The unique context of practicing medicine in</w:t>
      </w:r>
      <w:r>
        <w:t xml:space="preserve"> </w:t>
      </w:r>
      <w:r>
        <w:rPr>
          <w:bCs/>
          <w:b/>
        </w:rPr>
        <w:t xml:space="preserve">Ghana Accra</w:t>
      </w:r>
      <w:r>
        <w:t xml:space="preserve"> </w:t>
      </w:r>
      <w:r>
        <w:t xml:space="preserve">has instilled in me a sense of adaptability and urgency that I will carry throughout my career.</w:t>
      </w:r>
    </w:p>
    <w:bookmarkEnd w:id="28"/>
    <w:p>
      <w:r>
        <w:pict>
          <v:rect style="width:0;height:1.5pt" o:hralign="center" o:hrstd="t" o:hr="t"/>
        </w:pict>
      </w:r>
    </w:p>
    <w:p>
      <w:pPr>
        <w:pStyle w:val="FirstParagraph"/>
      </w:pPr>
      <w:r>
        <w:rPr>
          <w:bCs/>
          <w:b/>
        </w:rPr>
        <w:t xml:space="preserve">Signatures:</w:t>
      </w:r>
    </w:p>
    <w:p>
      <w:pPr>
        <w:pStyle w:val="BodyText"/>
      </w:pPr>
      <w:r>
        <w:br/>
      </w:r>
      <w:r>
        <w:br/>
      </w:r>
      <w:r>
        <w:t xml:space="preserve">Student Intern</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Ghana Accra</dc:title>
  <dc:creator/>
  <dc:language>en</dc:language>
  <cp:keywords/>
  <dcterms:created xsi:type="dcterms:W3CDTF">2026-07-29T06:58:23Z</dcterms:created>
  <dcterms:modified xsi:type="dcterms:W3CDTF">2026-07-29T06:58:23Z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