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Field</w:t>
      </w:r>
      <w:r>
        <w:t xml:space="preserve"> </w:t>
      </w:r>
      <w:r>
        <w:t xml:space="preserve">Training</w:t>
      </w:r>
      <w:r>
        <w:t xml:space="preserve"> </w:t>
      </w:r>
      <w:r>
        <w:t xml:space="preserve">in</w:t>
      </w:r>
      <w:r>
        <w:t xml:space="preserve"> </w:t>
      </w:r>
      <w:r>
        <w:t xml:space="preserve">Nepal</w:t>
      </w:r>
      <w:r>
        <w:t xml:space="preserve"> </w:t>
      </w:r>
      <w:r>
        <w:t xml:space="preserve">Kathmandu</w:t>
      </w:r>
    </w:p>
    <w:bookmarkStart w:id="20" w:name="X1eedda6d212394bd25bf6c3225ccaff11dcf0ac"/>
    <w:p>
      <w:pPr>
        <w:pStyle w:val="Heading1"/>
      </w:pPr>
      <w:r>
        <w:t xml:space="preserve">Internship Report: Paramedic Field Training and Emergency Response in Nepal Kathmandu</w:t>
      </w:r>
    </w:p>
    <w:p>
      <w:pPr>
        <w:pStyle w:val="FirstParagraph"/>
      </w:pPr>
      <w:r>
        <w:rPr>
          <w:bCs/>
          <w:b/>
        </w:rPr>
        <w:t xml:space="preserve">Date:</w:t>
      </w:r>
      <w:r>
        <w:t xml:space="preserve"> </w:t>
      </w:r>
      <w:r>
        <w:t xml:space="preserve">October 2023 – March 2024 |</w:t>
      </w:r>
      <w:r>
        <w:t xml:space="preserve"> </w:t>
      </w:r>
      <w:r>
        <w:rPr>
          <w:bCs/>
          <w:b/>
        </w:rPr>
        <w:t xml:space="preserve">Institution:</w:t>
      </w:r>
      <w:r>
        <w:t xml:space="preserve"> </w:t>
      </w:r>
      <w:r>
        <w:t xml:space="preserve">Department of Prehospital &amp; Emergency Care</w:t>
      </w:r>
    </w:p>
    <w:bookmarkEnd w:id="20"/>
    <w:bookmarkStart w:id="22" w:name="introduction"/>
    <w:bookmarkStart w:id="21" w:name="introduction-and-background"/>
    <w:p>
      <w:pPr>
        <w:pStyle w:val="Heading2"/>
      </w:pPr>
      <w:r>
        <w:t xml:space="preserve">1. Introduction and Background</w:t>
      </w:r>
    </w:p>
    <w:p>
      <w:pPr>
        <w:pStyle w:val="FirstParagraph"/>
      </w:pPr>
      <w:r>
        <w:t xml:space="preserve">This Internship Report provides a comprehensive documentation of the clinical, operational, and academic experiences acquired during an intensive field training program focused on emergency medical services. The primary objective of this Internship Report is to evaluate how structured Paramedic education aligns with the real-world demands of urban healthcare delivery in Nepal Kathmandu. As one of the most rapidly developing metropolitan regions in South Asia, Nepal Kathmandu presents a unique convergence of high population density, complex topography, and evolving emergency medical infrastructure. Consequently, this Internship Report emphasizes the critical role that modern Paramedic training plays in bridging traditional healthcare gaps and establishing standardized prehospital care protocols. Throughout this document, every module of the internship report has been contextualized to reflect the specific geographical, cultural, and logistical realities that define paramedic practice in Nepal Kathmandu.</w:t>
      </w:r>
    </w:p>
    <w:bookmarkEnd w:id="21"/>
    <w:bookmarkEnd w:id="22"/>
    <w:bookmarkStart w:id="24" w:name="objectives"/>
    <w:bookmarkStart w:id="23" w:name="objectives-of-the-internship-report"/>
    <w:p>
      <w:pPr>
        <w:pStyle w:val="Heading2"/>
      </w:pPr>
      <w:r>
        <w:t xml:space="preserve">2. Objectives of the Internship Report</w:t>
      </w:r>
    </w:p>
    <w:p>
      <w:pPr>
        <w:pStyle w:val="FirstParagraph"/>
      </w:pPr>
      <w:r>
        <w:t xml:space="preserve">The framework of this Internship Report was designed to achieve several measurable outcomes aligned with contemporary Paramedic competency standards. First, the internship report aimed to assess how theoretical medical curricula can be effectively translated into hands-on emergency response scenarios within Nepal Kathmandu’s distinct urban environment. Second, the document serves as a reflective record of how a Paramedic trainee navigates triage decision-making, patient stabilization, and inter-facility coordination under time-sensitive conditions. Third, this Internship Report seeks to identify systemic improvements that could enhance Paramedic deployment strategies across Nepal Kathmandu’s municipal corridors and surrounding hill districts. By maintaining a strict focus on these objectives, the internship report functions not only as an academic requirement but also as a practical reference for future Paramedic cohorts preparing for service in Nepal Kathmandu.</w:t>
      </w:r>
    </w:p>
    <w:bookmarkEnd w:id="23"/>
    <w:bookmarkEnd w:id="24"/>
    <w:bookmarkStart w:id="26" w:name="operations"/>
    <w:bookmarkStart w:id="25" w:name="operational-context-and-field-placement"/>
    <w:p>
      <w:pPr>
        <w:pStyle w:val="Heading2"/>
      </w:pPr>
      <w:r>
        <w:t xml:space="preserve">3. Operational Context and Field Placement</w:t>
      </w:r>
    </w:p>
    <w:p>
      <w:pPr>
        <w:pStyle w:val="FirstParagraph"/>
      </w:pPr>
      <w:r>
        <w:t xml:space="preserve">The field component of this internship report was executed across multiple emergency response zones within Nepal Kathmandu, including but not limited to central municipal districts, referral hospital perimeters, and high-traffic commercial corridors. As a Paramedic participant in this program, daily rotations were synchronized with the NEPA-102 dispatch system, which serves as the primary emergency medical communication hub for Nepal Kathmandu. The internship report documents that successful Paramedic operations in this region require rapid adaptation to unpredictable variables such as monsoon-related road blockages, narrow heritage alleys that restrict ambulance access, and varying levels of public health literacy. Each shift was meticulously logged to ensure that the internship report accurately captures the frequency and nature of calls handled by Paramedic teams, ranging from acute trauma and cardiac emergencies to respiratory crises exacerbated by seasonal air quality fluctuations in Nepal Kathmandu.</w:t>
      </w:r>
    </w:p>
    <w:bookmarkEnd w:id="25"/>
    <w:bookmarkEnd w:id="26"/>
    <w:bookmarkStart w:id="28" w:name="responsibilities"/>
    <w:bookmarkStart w:id="27" w:name="X06b8feccd0edb9e162300e2126f5aaed71f0b5f"/>
    <w:p>
      <w:pPr>
        <w:pStyle w:val="Heading2"/>
      </w:pPr>
      <w:r>
        <w:t xml:space="preserve">4. Core Responsibilities and Clinical Duties</w:t>
      </w:r>
    </w:p>
    <w:p>
      <w:pPr>
        <w:pStyle w:val="FirstParagraph"/>
      </w:pPr>
      <w:r>
        <w:t xml:space="preserve">A significant portion of this Internship Report details the clinical responsibilities assigned to the Paramedic trainee during supervised field rotations. These duties included conducting primary and secondary patient assessments, initiating intravenous access, administering oxygen therapy, performing CPR and automated external defibrillator protocols, and providing wound management under remote medical direction. The internship report emphasizes that every Paramedic action was governed by standardized national emergency care guidelines while simultaneously being adapted to the resource constraints commonly encountered in Nepal Kathmandu’s prehospital settings. Additionally, the Paramedic participant collaborated closely with law enforcement personnel, fire brigade responders, and community health volunteers to establish efficient scene management protocols. This multidisciplinary coordination was a recurring theme throughout the internship report, as effective Paramedic performance in Nepal Kathmandu increasingly depends on integrated emergency response networks rather than isolated clinical interventions.</w:t>
      </w:r>
    </w:p>
    <w:bookmarkEnd w:id="27"/>
    <w:bookmarkEnd w:id="28"/>
    <w:bookmarkStart w:id="30" w:name="challenges"/>
    <w:bookmarkStart w:id="29" w:name="X001504d01abc52329a60ab76d658e541212a3f2"/>
    <w:p>
      <w:pPr>
        <w:pStyle w:val="Heading2"/>
      </w:pPr>
      <w:r>
        <w:t xml:space="preserve">5. Challenges, Adaptations, and Professional Growth</w:t>
      </w:r>
    </w:p>
    <w:p>
      <w:pPr>
        <w:pStyle w:val="FirstParagraph"/>
      </w:pPr>
      <w:r>
        <w:t xml:space="preserve">The internship report honestly addresses several operational challenges that directly impact Paramedic effectiveness in Nepal Kathmandu. Infrastructure limitations, including inconsistent electrical supply for medical equipment storage and unpredictable traffic congestion along major arteries, frequently delayed response times for Paramedic units. Furthermore, the internship report notes that linguistic diversity within Nepal Kathmandu sometimes complicated patient communication, requiring Paramedic staff to develop rapid cultural competence and utilize translated triage cards or community interpreters. Despite these obstacles, each challenge documented in this Internship Report contributed significantly to the Paramedic trainee’s professional maturation. Through structured debriefings with senior medical supervisors and peer review sessions outlined in the internship report, the Paramedic participant learned to prioritize interventions efficiently, maintain composure during mass-casualty simulations, and advocate for improved emergency vehicle routing policies tailored specifically for Nepal Kathmandu’s urban planning realities.</w:t>
      </w:r>
    </w:p>
    <w:bookmarkEnd w:id="29"/>
    <w:bookmarkEnd w:id="30"/>
    <w:bookmarkStart w:id="32" w:name="conclusion"/>
    <w:bookmarkStart w:id="31" w:name="conclusion-and-recommendations"/>
    <w:p>
      <w:pPr>
        <w:pStyle w:val="Heading2"/>
      </w:pPr>
      <w:r>
        <w:t xml:space="preserve">6. Conclusion and Recommendations</w:t>
      </w:r>
    </w:p>
    <w:p>
      <w:pPr>
        <w:pStyle w:val="FirstParagraph"/>
      </w:pPr>
      <w:r>
        <w:t xml:space="preserve">In summary, this Internship Report demonstrates that a rigorously structured Paramedic training program can substantially strengthen emergency medical outcomes when deliberately aligned with the operational landscape of Nepal Kathmandu. The internship report concludes that future Paramedic curricula must incorporate advanced simulation modules featuring Nepal Kathmandu-specific scenarios, including high-altitude trauma response, traffic accident triage in congested corridors, and disaster preparedness for seismic events common to the region. Furthermore, this Internship Report recommends that healthcare authorities invest in dedicated Paramedic training facilities within Nepal Kathmandu to ensure continuous skill refinement and standardized protocol enforcement. By treating this Internship Report as a living document rather than a static submission, stakeholders can leverage its findings to expand access to quality Paramedic care across every ward of Nepal Kathmandu.</w:t>
      </w:r>
    </w:p>
    <w:bookmarkEnd w:id="31"/>
    <w:bookmarkEnd w:id="32"/>
    <w:bookmarkStart w:id="33" w:name="acknowledgments"/>
    <w:p>
      <w:pPr>
        <w:pStyle w:val="Heading2"/>
      </w:pPr>
      <w:r>
        <w:t xml:space="preserve">Acknowledgments</w:t>
      </w:r>
    </w:p>
    <w:p>
      <w:pPr>
        <w:pStyle w:val="FirstParagraph"/>
      </w:pPr>
      <w:r>
        <w:t xml:space="preserve">The completion of this Internship Report would not have been possible without the unwavering guidance of clinical instructors, field supervisors, and emergency dispatch coordinators who dedicated their expertise to shaping the next generation of Paramedic professionals. Special gratitude is extended to all hospital administrators and community partners in Nepal Kathmandu who granted access to operational sites and shared invaluable insights into local healthcare dynamics. This Internship Report stands as a testament to the collaborative spirit required to advance Paramedic education, and it is hoped that its contents will inspire continued investment in emergency medical services tailored specifically for the people of Nepal Kathmandu.</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Field Training in Nepal Kathmandu</dc:title>
  <dc:creator/>
  <dc:language>en</dc:language>
  <cp:keywords/>
  <dcterms:created xsi:type="dcterms:W3CDTF">2026-07-29T17:57:52Z</dcterms:created>
  <dcterms:modified xsi:type="dcterms:W3CDTF">2026-07-29T17:57:52Z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