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33" w:name="Xe635917f3d712e32a6b75518f3fb555a5176f82"/>
    <w:p>
      <w:pPr>
        <w:pStyle w:val="Heading1"/>
      </w:pPr>
      <w:r>
        <w:t xml:space="preserve">Comprehensive Internship Report: Paramedic Practice in South Korea Seoul</w:t>
      </w:r>
    </w:p>
    <w:p>
      <w:pPr>
        <w:pStyle w:val="FirstParagraph"/>
      </w:pPr>
      <w:r>
        <w:rPr>
          <w:bCs/>
          <w:b/>
        </w:rPr>
        <w:t xml:space="preserve">Date:</w:t>
      </w:r>
      <w:r>
        <w:t xml:space="preserve"> </w:t>
      </w:r>
      <w:r>
        <w:t xml:space="preserve">October 24, 2023</w:t>
      </w:r>
      <w:r>
        <w:br/>
      </w:r>
      <w:r>
        <w:rPr>
          <w:iCs/>
          <w:i/>
        </w:rPr>
        <w:t xml:space="preserve">Gangnam University Hospital Emergency Department &amp; Seoul Metropolitan Fire Department (SMFD) Station 4, South Korea Seoul</w:t>
      </w:r>
      <w:r>
        <w:br/>
      </w:r>
      <w:r>
        <w:rPr>
          <w:bCs/>
          <w:b/>
        </w:rPr>
        <w:t xml:space="preserve">Intern Role:</w:t>
      </w:r>
      <w:r>
        <w:rPr>
          <w:iCs/>
          <w:i/>
        </w:rPr>
        <w:t xml:space="preserve">Paramedic Trainee</w:t>
      </w:r>
    </w:p>
    <w:bookmarkStart w:id="20" w:name="executive-summary"/>
    <w:p>
      <w:pPr>
        <w:pStyle w:val="Heading2"/>
      </w:pPr>
      <w:r>
        <w:t xml:space="preserve">1. Executive Summary</w:t>
      </w:r>
    </w:p>
    <w:p>
      <w:pPr>
        <w:pStyle w:val="FirstParagraph"/>
      </w:pPr>
      <w:r>
        <w:t xml:space="preserve">This document serves as a detailed record of the clinical and operational internship completed within the advanced emergency medical services framework of South Korea Seoul. The primary objective of this internship was to bridge theoretical knowledge with practical application in one of the world’s most densely populated and technologically advanced urban environments. As a</w:t>
      </w:r>
      <w:r>
        <w:t xml:space="preserve"> </w:t>
      </w:r>
      <w:r>
        <w:rPr>
          <w:bCs/>
          <w:b/>
        </w:rPr>
        <w:t xml:space="preserve">Paramedic</w:t>
      </w:r>
      <w:r>
        <w:t xml:space="preserve"> </w:t>
      </w:r>
      <w:r>
        <w:t xml:space="preserve">intern, I observed, assisted, and eventually led patient care protocols under strict supervision. The unique healthcare infrastructure of South Korea Seoul provided an unparalleled learning environment regarding high-volume triage, rapid response logistics, and the integration of technology in emergency medicine.</w:t>
      </w:r>
    </w:p>
    <w:bookmarkEnd w:id="20"/>
    <w:bookmarkStart w:id="21" w:name="introduction-and-context"/>
    <w:p>
      <w:pPr>
        <w:pStyle w:val="Heading2"/>
      </w:pPr>
      <w:r>
        <w:t xml:space="preserve">2. Introduction and Context</w:t>
      </w:r>
    </w:p>
    <w:p>
      <w:pPr>
        <w:pStyle w:val="FirstParagraph"/>
      </w:pPr>
      <w:r>
        <w:t xml:space="preserve">The city of South Korea Seoul is a metropolis characterized by its verticality, dense population centers, and sophisticated digital infrastructure. For any</w:t>
      </w:r>
      <w:r>
        <w:t xml:space="preserve"> </w:t>
      </w:r>
      <w:r>
        <w:rPr>
          <w:bCs/>
          <w:b/>
        </w:rPr>
        <w:t xml:space="preserve">Paramedic</w:t>
      </w:r>
      <w:r>
        <w:t xml:space="preserve">, practicing in this region presents distinct challenges compared to rural or less urbanized settings. The internship was structured to understand the specific operational protocols mandated by the Korean Ministry of Health and Welfare while adapting to the local cultural nuances of patient interaction.</w:t>
      </w:r>
    </w:p>
    <w:p>
      <w:pPr>
        <w:pStyle w:val="BodyText"/>
      </w:pPr>
      <w:r>
        <w:t xml:space="preserve">The role of a</w:t>
      </w:r>
      <w:r>
        <w:t xml:space="preserve"> </w:t>
      </w:r>
      <w:r>
        <w:rPr>
          <w:bCs/>
          <w:b/>
        </w:rPr>
        <w:t xml:space="preserve">Paramedic</w:t>
      </w:r>
      <w:r>
        <w:t xml:space="preserve"> </w:t>
      </w:r>
      <w:r>
        <w:t xml:space="preserve">in South Korea Seoul has evolved significantly over the past decade. With a high concentration of hospitals and specialized care units, the expectation for pre-hospital care is exceptionally high. This report outlines my experiences across two main phases: field operations with the local fire department and clinical rotations within major hospital emergency departments.</w:t>
      </w:r>
    </w:p>
    <w:bookmarkEnd w:id="21"/>
    <w:bookmarkStart w:id="24" w:name="X7cea336b0720d7419b7e193d7d64b79a2a7007a"/>
    <w:p>
      <w:pPr>
        <w:pStyle w:val="Heading2"/>
      </w:pPr>
      <w:r>
        <w:t xml:space="preserve">3. Operational Experience with Seoul Metropolitan Fire Department</w:t>
      </w:r>
    </w:p>
    <w:bookmarkStart w:id="22" w:name="rapid-response-logistics"/>
    <w:p>
      <w:pPr>
        <w:pStyle w:val="Heading3"/>
      </w:pPr>
      <w:r>
        <w:t xml:space="preserve">3.1 Rapid Response Logistics</w:t>
      </w:r>
    </w:p>
    <w:p>
      <w:pPr>
        <w:pStyle w:val="FirstParagraph"/>
      </w:pPr>
      <w:r>
        <w:t xml:space="preserve">The initial phase of my internship as a</w:t>
      </w:r>
      <w:r>
        <w:t xml:space="preserve"> </w:t>
      </w:r>
      <w:r>
        <w:rPr>
          <w:bCs/>
          <w:b/>
        </w:rPr>
        <w:t xml:space="preserve">Paramedic</w:t>
      </w:r>
      <w:r>
        <w:t xml:space="preserve"> </w:t>
      </w:r>
      <w:r>
        <w:t xml:space="preserve">trainee involved working alongside the Seoul Metropolitan Fire Department (SMFD). South Korea Seoul utilizes a highly efficient dispatch system that integrates real-time traffic data to optimize ambulance routing. I learned to navigate not only physical geography but also digital maps that account for congestion, ensuring the fastest possible arrival times. In a city where every minute counts, understanding these logistical networks is critical.</w:t>
      </w:r>
    </w:p>
    <w:bookmarkEnd w:id="22"/>
    <w:bookmarkStart w:id="23" w:name="scene-management-and-triage"/>
    <w:p>
      <w:pPr>
        <w:pStyle w:val="Heading3"/>
      </w:pPr>
      <w:r>
        <w:t xml:space="preserve">3.2 Scene Management and Triage</w:t>
      </w:r>
    </w:p>
    <w:p>
      <w:pPr>
        <w:pStyle w:val="FirstParagraph"/>
      </w:pPr>
      <w:r>
        <w:t xml:space="preserve">In South Korea Seoul, emergency scenes can be complex due to narrow alleyways in older districts (such as Jongno-gu) versus high-rise apartment complexes. As a</w:t>
      </w:r>
      <w:r>
        <w:t xml:space="preserve"> </w:t>
      </w:r>
      <w:r>
        <w:rPr>
          <w:bCs/>
          <w:b/>
        </w:rPr>
        <w:t xml:space="preserve">Paramedic</w:t>
      </w:r>
      <w:r>
        <w:t xml:space="preserve">, I had to adapt my equipment handling techniques. One specific challenge was managing patient extrication from small residential spaces. I gained proficiency in using compact medical gear and coordinating with police and fire rescue teams to clear pathways efficiently.</w:t>
      </w:r>
    </w:p>
    <w:p>
      <w:pPr>
        <w:pStyle w:val="BodyText"/>
      </w:pPr>
      <w:r>
        <w:t xml:space="preserve">Triage in this setting is rigorous. We utilized the Korean Standard Triage Scale, adapting our decision-making process based on resource availability. The internship highlighted the importance of non-verbal communication, as many patients in South Korea Seoul are elderly or tourists who may have limited English proficiency.</w:t>
      </w:r>
    </w:p>
    <w:bookmarkEnd w:id="23"/>
    <w:bookmarkEnd w:id="24"/>
    <w:bookmarkStart w:id="27" w:name="Xbb828bc1867d0532b95107fd25372ac15ee2944"/>
    <w:p>
      <w:pPr>
        <w:pStyle w:val="Heading2"/>
      </w:pPr>
      <w:r>
        <w:t xml:space="preserve">4. Clinical Rotations in Hospital Emergency Departments</w:t>
      </w:r>
    </w:p>
    <w:bookmarkStart w:id="25" w:name="integration-with-medical-teams"/>
    <w:p>
      <w:pPr>
        <w:pStyle w:val="Heading3"/>
      </w:pPr>
      <w:r>
        <w:t xml:space="preserve">4.1 Integration with Medical Teams</w:t>
      </w:r>
    </w:p>
    <w:p>
      <w:pPr>
        <w:pStyle w:val="FirstParagraph"/>
      </w:pPr>
      <w:r>
        <w:t xml:space="preserve">The second phase of the internship focused on the handover process between pre-hospital care and hospital-based treatment. In South Korea Seoul, hospitals operate with a seamless digital health record system. As a</w:t>
      </w:r>
      <w:r>
        <w:t xml:space="preserve"> </w:t>
      </w:r>
      <w:r>
        <w:rPr>
          <w:bCs/>
          <w:b/>
        </w:rPr>
        <w:t xml:space="preserve">Paramedic</w:t>
      </w:r>
      <w:r>
        <w:t xml:space="preserve">, I was trained to input patient vitals, history, and treatments directly into the system via tablet devices in the ambulance. This data became immediately accessible to emergency physicians upon our arrival at the hospital.</w:t>
      </w:r>
    </w:p>
    <w:bookmarkEnd w:id="25"/>
    <w:bookmarkStart w:id="26" w:name="advanced-life-support-procedures"/>
    <w:p>
      <w:pPr>
        <w:pStyle w:val="Heading3"/>
      </w:pPr>
      <w:r>
        <w:t xml:space="preserve">4.2 Advanced Life Support Procedures</w:t>
      </w:r>
    </w:p>
    <w:p>
      <w:pPr>
        <w:pStyle w:val="FirstParagraph"/>
      </w:pPr>
      <w:r>
        <w:t xml:space="preserve">I participated in numerous Advanced Life Support (ALS) cases. The scope of practice for a</w:t>
      </w:r>
      <w:r>
        <w:t xml:space="preserve"> </w:t>
      </w:r>
      <w:r>
        <w:rPr>
          <w:bCs/>
          <w:b/>
        </w:rPr>
        <w:t xml:space="preserve">Paramedic</w:t>
      </w:r>
      <w:r>
        <w:t xml:space="preserve"> </w:t>
      </w:r>
      <w:r>
        <w:t xml:space="preserve">in South Korea includes advanced airway management, intravenous access, and the administration of specific emergency medications under physician tele-guidance. I observed and assisted in cases involving cardiac arrest, acute stroke syndromes, and traumatic injuries.</w:t>
      </w:r>
    </w:p>
    <w:p>
      <w:pPr>
        <w:pStyle w:val="BodyText"/>
      </w:pPr>
      <w:r>
        <w:t xml:space="preserve">A key learning point was the strict adherence to protocols regarding cardiac care. The "Chain of Survival" concept is deeply ingrained in the training for a</w:t>
      </w:r>
      <w:r>
        <w:t xml:space="preserve"> </w:t>
      </w:r>
      <w:r>
        <w:rPr>
          <w:bCs/>
          <w:b/>
        </w:rPr>
        <w:t xml:space="preserve">Paramedic</w:t>
      </w:r>
      <w:r>
        <w:t xml:space="preserve"> </w:t>
      </w:r>
      <w:r>
        <w:t xml:space="preserve">in South Korea Seoul. I practiced defibrillation protocols and high-quality CPR, receiving real-time feedback on compression depth and rate from our supervising physicians.</w:t>
      </w:r>
    </w:p>
    <w:bookmarkEnd w:id="26"/>
    <w:bookmarkEnd w:id="27"/>
    <w:bookmarkStart w:id="28" w:name="X686e3c80bad5afa65e09cb961b72ed23a3675b3"/>
    <w:p>
      <w:pPr>
        <w:pStyle w:val="Heading2"/>
      </w:pPr>
      <w:r>
        <w:t xml:space="preserve">5. Cultural Competence and Patient Communication</w:t>
      </w:r>
    </w:p>
    <w:p>
      <w:pPr>
        <w:pStyle w:val="FirstParagraph"/>
      </w:pPr>
      <w:r>
        <w:t xml:space="preserve">A significant portion of this internship report is dedicated to the cultural aspects of being a</w:t>
      </w:r>
      <w:r>
        <w:t xml:space="preserve"> </w:t>
      </w:r>
      <w:r>
        <w:rPr>
          <w:bCs/>
          <w:b/>
        </w:rPr>
        <w:t xml:space="preserve">Paramedic</w:t>
      </w:r>
      <w:r>
        <w:t xml:space="preserve"> </w:t>
      </w:r>
      <w:r>
        <w:t xml:space="preserve">in South Korea Seoul. The concept of "Jeong" (affection/empathy) plays a role in patient care. Patients often expect not just medical intervention but also emotional reassurance.</w:t>
      </w:r>
    </w:p>
    <w:p>
      <w:pPr>
        <w:pStyle w:val="BodyText"/>
      </w:pPr>
      <w:r>
        <w:t xml:space="preserve">I learned that hierarchy and respect are paramount in Korean culture. When interacting with patients, especially the elderly, it is essential to use appropriate honorifics and demonstrate patience. Furthermore, family members of patients often play a crucial role in decision-making processes. As a</w:t>
      </w:r>
      <w:r>
        <w:t xml:space="preserve"> </w:t>
      </w:r>
      <w:r>
        <w:rPr>
          <w:bCs/>
          <w:b/>
        </w:rPr>
        <w:t xml:space="preserve">Paramedic</w:t>
      </w:r>
      <w:r>
        <w:t xml:space="preserve"> </w:t>
      </w:r>
      <w:r>
        <w:t xml:space="preserve">intern, I had to navigate conversations with families who were anxious or distressed, requiring high emotional intelligence and clear communication skills.</w:t>
      </w:r>
    </w:p>
    <w:bookmarkEnd w:id="28"/>
    <w:bookmarkStart w:id="29" w:name="technological-integration"/>
    <w:p>
      <w:pPr>
        <w:pStyle w:val="Heading2"/>
      </w:pPr>
      <w:r>
        <w:t xml:space="preserve">6. Technological Integration</w:t>
      </w:r>
    </w:p>
    <w:p>
      <w:pPr>
        <w:pStyle w:val="FirstParagraph"/>
      </w:pPr>
      <w:r>
        <w:t xml:space="preserve">South Korea Seoul is often cited as a global leader in 5G technology and digital connectivity. This was evident during my internship as a</w:t>
      </w:r>
      <w:r>
        <w:t xml:space="preserve"> </w:t>
      </w:r>
      <w:r>
        <w:rPr>
          <w:bCs/>
          <w:b/>
        </w:rPr>
        <w:t xml:space="preserve">Paramedic</w:t>
      </w:r>
      <w:r>
        <w:t xml:space="preserve">. We utilized telemedicine applications that allowed emergency physicians to view live video feeds from the ambulance before arrival. This "see-and-treat" or "prepare-for-arrival" model ensures that when an ambulance arrives at a hospital in South Korea Seoul, the resuscitation team is already briefed and ready.</w:t>
      </w:r>
    </w:p>
    <w:p>
      <w:pPr>
        <w:pStyle w:val="BodyText"/>
      </w:pPr>
      <w:r>
        <w:t xml:space="preserve">Paramedic</w:t>
      </w:r>
      <w:r>
        <w:t xml:space="preserve"> </w:t>
      </w:r>
      <w:r>
        <w:t xml:space="preserve">in this system is vital for legal and medical continuity. I learned to document findings with precision, ensuring that every second of the patient encounter was recorded accurately.</w:t>
      </w:r>
    </w:p>
    <w:bookmarkEnd w:id="29"/>
    <w:bookmarkStart w:id="30" w:name="challenges-and-ethical-considerations"/>
    <w:p>
      <w:pPr>
        <w:pStyle w:val="Heading2"/>
      </w:pPr>
      <w:r>
        <w:t xml:space="preserve">7. Challenges and Ethical Considerations</w:t>
      </w:r>
    </w:p>
    <w:p>
      <w:pPr>
        <w:pStyle w:val="FirstParagraph"/>
      </w:pPr>
      <w:r>
        <w:t xml:space="preserve">The workload in South Korea Seoul is intense. As a</w:t>
      </w:r>
      <w:r>
        <w:t xml:space="preserve"> </w:t>
      </w:r>
      <w:r>
        <w:rPr>
          <w:bCs/>
          <w:b/>
        </w:rPr>
        <w:t xml:space="preserve">Paramedic</w:t>
      </w:r>
      <w:r>
        <w:t xml:space="preserve"> </w:t>
      </w:r>
      <w:r>
        <w:t xml:space="preserve">intern, I experienced periods of high stress due to the volume of calls. Managing fatigue while maintaining high standards of care was a significant challenge. I learned coping mechanisms such as effective debriefing sessions with peers and supervisors.</w:t>
      </w:r>
    </w:p>
    <w:p>
      <w:pPr>
        <w:pStyle w:val="BodyText"/>
      </w:pPr>
      <w:r>
        <w:t xml:space="preserve">Ethically, respecting patient privacy is strictly enforced under South Korea’s Personal Information Protection Act. As a</w:t>
      </w:r>
      <w:r>
        <w:t xml:space="preserve"> </w:t>
      </w:r>
      <w:r>
        <w:rPr>
          <w:bCs/>
          <w:b/>
        </w:rPr>
        <w:t xml:space="preserve">Paramedic</w:t>
      </w:r>
      <w:r>
        <w:t xml:space="preserve">, handling sensitive medical data requires absolute confidentiality. I underwent rigorous training on data security protocols to ensure that no patient information in South Korea Seoul was compromised during the internship.</w:t>
      </w:r>
    </w:p>
    <w:bookmarkEnd w:id="30"/>
    <w:bookmarkStart w:id="32" w:name="conclusion-and-future-outlook"/>
    <w:p>
      <w:pPr>
        <w:pStyle w:val="Heading2"/>
      </w:pPr>
      <w:r>
        <w:t xml:space="preserve">8. Conclusion and Future Outlook</w:t>
      </w:r>
    </w:p>
    <w:p>
      <w:pPr>
        <w:pStyle w:val="FirstParagraph"/>
      </w:pPr>
      <w:r>
        <w:t xml:space="preserve">In conclusion, this internship has profoundly shaped my understanding of modern emergency medical services. Serving as a</w:t>
      </w:r>
      <w:r>
        <w:t xml:space="preserve"> </w:t>
      </w:r>
      <w:r>
        <w:rPr>
          <w:bCs/>
          <w:b/>
        </w:rPr>
        <w:t xml:space="preserve">Paramedic</w:t>
      </w:r>
      <w:r>
        <w:t xml:space="preserve"> </w:t>
      </w:r>
      <w:r>
        <w:t xml:space="preserve">intern in South Korea Seoul has provided me with insights into high-efficiency emergency response systems, advanced technological integration, and culturally sensitive patient care.</w:t>
      </w:r>
    </w:p>
    <w:p>
      <w:pPr>
        <w:pStyle w:val="BodyText"/>
      </w:pPr>
      <w:r>
        <w:t xml:space="preserve">The experience has reinforced my commitment to the profession. The rigorous standards upheld by the healthcare systems in South Korea Seoul set a benchmark for excellence. Moving forward, I intend to apply the skills gained in triage efficiency, digital documentation, and cross-cultural communication to future emergency medical roles globally. The internship confirmed that being a</w:t>
      </w:r>
      <w:r>
        <w:t xml:space="preserve"> </w:t>
      </w:r>
      <w:r>
        <w:rPr>
          <w:bCs/>
          <w:b/>
        </w:rPr>
        <w:t xml:space="preserve">Paramedic</w:t>
      </w:r>
      <w:r>
        <w:t xml:space="preserve"> </w:t>
      </w:r>
      <w:r>
        <w:t xml:space="preserve">is not just about medical knowledge but also about adaptability, resilience, and compassionate service within the unique context of South Korea Seoul.</w:t>
      </w:r>
    </w:p>
    <w:bookmarkStart w:id="31" w:name="final-reflection"/>
    <w:p>
      <w:pPr>
        <w:pStyle w:val="Heading3"/>
      </w:pPr>
      <w:r>
        <w:t xml:space="preserve">Final Reflection</w:t>
      </w:r>
    </w:p>
    <w:p>
      <w:pPr>
        <w:pStyle w:val="FirstParagraph"/>
      </w:pPr>
      <w:r>
        <w:t xml:space="preserve">The combination of rapid response logistics in South Korea Seoul and the advanced clinical skills required of a Paramedic creates a dynamic professional environment. This internship has been instrumental in my professional development, equipping me with the tools to deliver high-quality emergency care.</w:t>
      </w:r>
    </w:p>
    <w:bookmarkEnd w:id="31"/>
    <w:p>
      <w:pPr>
        <w:pStyle w:val="BodyText"/>
      </w:pPr>
      <w:r>
        <w:t xml:space="preserve">© 2023 Internship Report Archive. All Rights Reserved.</w:t>
      </w:r>
      <w:r>
        <w:br/>
      </w:r>
      <w:r>
        <w:t xml:space="preserve">Prepared for Academic Review of Paramedic Training Programs in South Korea Seoul.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South Korea Seoul</dc:title>
  <dc:creator/>
  <dc:language>en</dc:language>
  <cp:keywords/>
  <dcterms:created xsi:type="dcterms:W3CDTF">2026-07-29T15:11:50Z</dcterms:created>
  <dcterms:modified xsi:type="dcterms:W3CDTF">2026-07-29T15:11:50Z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