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Chicago</w:t>
      </w:r>
    </w:p>
    <w:bookmarkStart w:id="21" w:name="full-time-internship-report"/>
    <w:p>
      <w:pPr>
        <w:pStyle w:val="Heading1"/>
      </w:pPr>
      <w:r>
        <w:t xml:space="preserve">FULL-TIME INTERNSHIP REPORT</w:t>
      </w:r>
    </w:p>
    <w:bookmarkStart w:id="20" w:name="X08cdba10e09a7a82f88a51abae9447dafe6fb0e"/>
    <w:p>
      <w:pPr>
        <w:pStyle w:val="Heading2"/>
      </w:pPr>
      <w:r>
        <w:t xml:space="preserve">MEDICAL EMERGENCY RESPONSE TRAINING &amp; CLINICAL OBSERVATION</w:t>
      </w:r>
    </w:p>
    <w:p>
      <w:pPr>
        <w:pStyle w:val="FirstParagraph"/>
      </w:pPr>
      <w:r>
        <w:br/>
      </w:r>
      <w:r>
        <w:t xml:space="preserve">Prepared by: [Your Full Name]</w:t>
      </w:r>
      <w:r>
        <w:br/>
      </w:r>
      <w:r>
        <w:t xml:space="preserve">Date of Submission: October 26, 2023</w:t>
      </w:r>
      <w:r>
        <w:br/>
      </w:r>
      <w:r>
        <w:t xml:space="preserve">Internship Site: Chicago Fire Department Ambulance Service (Station #4)</w:t>
      </w:r>
      <w:r>
        <w:br/>
      </w:r>
      <w:r>
        <w:t xml:space="preserve">Location: United States, Chicago, Illinois</w:t>
      </w:r>
      <w:r>
        <w:br/>
      </w:r>
      <w:r>
        <w:t xml:space="preserve">Program Director/Supervisor: Captain James O'Malley</w:t>
      </w:r>
    </w:p>
    <w:bookmarkEnd w:id="20"/>
    <w:bookmarkEnd w:id="21"/>
    <w:p>
      <w:pPr>
        <w:pStyle w:val="BodyText"/>
      </w:pPr>
      <w:r>
        <w:t xml:space="preserve">1. Executive Summary and Introduction</w:t>
      </w:r>
    </w:p>
    <w:p>
      <w:pPr>
        <w:pStyle w:val="BodyText"/>
      </w:pPr>
      <w:r>
        <w:br/>
      </w:r>
      <w:r>
        <w:t xml:space="preserve">This document serves as a comprehensive internship report detailing the practical training, clinical observations, and professional development undertaken during an intensive Paramedic Internship in United States Chicago. As one of the most historically significant cities in America, Chicago offers a unique crucible for emergency medical services (EMS) education. The density of population combined with distinct socioeconomic disparities presents paramedic students with a diverse array of pathological presentations that cannot be fully replicated in classroom simulations alone.</w:t>
      </w:r>
      <w:r>
        <w:br/>
      </w:r>
      <w:r>
        <w:br/>
      </w:r>
      <w:r>
        <w:t xml:space="preserve">The primary objective of this internship was to bridge the gap between academic knowledge and real-world application. As a Paramedic intern operating within the United States Chicago framework, I was tasked with observing senior paramedics, assisting in critical life-saving interventions, mastering advanced airway management techniques under supervision, and understanding the logistical complexities of urban emergency response.</w:t>
      </w:r>
      <w:r>
        <w:br/>
      </w:r>
      <w:r>
        <w:br/>
      </w:r>
      <w:r>
        <w:t xml:space="preserve">This report outlines the specific skills acquired regarding trauma care, cardiac emergencies, pediatric crises and mental health de-escalation. It also evaluates the operational protocols utilized by United States Chicago emergency dispatch systems and details how these systemic structures influence on-scene decision-making processes for Paramedic practitioners.</w:t>
      </w:r>
    </w:p>
    <w:p>
      <w:pPr>
        <w:pStyle w:val="BodyText"/>
      </w:pPr>
      <w:r>
        <w:t xml:space="preserve">2. Operational Context of United States Chicago EMS</w:t>
      </w:r>
    </w:p>
    <w:p>
      <w:pPr>
        <w:pStyle w:val="BodyText"/>
      </w:pPr>
      <w:r>
        <w:br/>
      </w:r>
      <w:r>
        <w:t xml:space="preserve">Before delving into clinical specifics, it is imperative to understand the operational environment that defines a Paramedic's experience in this region. The internship took place within the sprawling metropolis of United States Chicago, where response times are heavily dictated by traffic patterns and zoning laws unique to urban centers.</w:t>
      </w:r>
      <w:r>
        <w:br/>
      </w:r>
      <w:r>
        <w:br/>
      </w:r>
      <w:r>
        <w:t xml:space="preserve">During my tenure, I observed how paramedics must navigate not just medical challenges but also environmental ones. In dense neighborhoods such as South Side districts or highly industrialized zones on the West Side, narrow alleyways and heavy congestion require rapid tactical assessment. Furthermore, the weather in Chicago presents extreme variables; summer humidity can exacerbate heat-related illnesses among vulnerable populations while winter ice and snow create immediate physical hazards for patients being extricated from vehicles.</w:t>
      </w:r>
      <w:r>
        <w:br/>
      </w:r>
      <w:r>
        <w:br/>
      </w:r>
      <w:r>
        <w:t xml:space="preserve">The integration of technology within United States Chicago's EMS infrastructure was particularly evident. Paramedics rely on mobile data terminals (MDTs) linked to central dispatch hubs. These systems provide real-time access to patient history, hospital bed availability, and specialized resource deployment such as heavy rescue units or hazmat teams. Understanding these digital workflows was a crucial part of my training, ensuring that clinical decisions are supported by accurate logistical information.</w:t>
      </w:r>
      <w:r>
        <w:br/>
      </w:r>
      <w:r>
        <w:br/>
      </w:r>
      <w:r>
        <w:t xml:space="preserve">Additionally, the social determinants of health play a massive role in United States Chicago paramedicine. A significant percentage of calls involve homelessness, substance abuse issues or untreated chronic conditions due to lack of insurance coverage. Learning to approach these situations with empathy while maintaining professional boundaries was a key behavioral competency developed during this internship period.</w:t>
      </w:r>
    </w:p>
    <w:p>
      <w:pPr>
        <w:pStyle w:val="BodyText"/>
      </w:pPr>
      <w:r>
        <w:t xml:space="preserve">3. Clinical Skills and Medical Interventions</w:t>
      </w:r>
    </w:p>
    <w:p>
      <w:pPr>
        <w:pStyle w:val="BodyText"/>
      </w:pPr>
      <w:r>
        <w:br/>
      </w:r>
      <w:r>
        <w:t xml:space="preserve">The core of the Paramedic internship focused on hands-on medical interventions under strict supervision by licensed preceptors. The following areas represent the most significant skill acquisitions:</w:t>
      </w:r>
      <w:r>
        <w:br/>
      </w:r>
      <w:r>
        <w:br/>
      </w:r>
      <w:r>
        <w:rPr>
          <w:bCs/>
          <w:b/>
        </w:rPr>
        <w:t xml:space="preserve">A.</w:t>
      </w:r>
      <w:r>
        <w:t xml:space="preserve"> </w:t>
      </w:r>
      <w:r>
        <w:t xml:space="preserve">Advanced Cardiac Life Support (ACLS)</w:t>
      </w:r>
      <w:r>
        <w:br/>
      </w:r>
      <w:r>
        <w:t xml:space="preserve">United States Chicago sees a high incidence of sudden cardiac arrests. I gained proficiency in performing 12-lead EKG interpretations to identify STEMI (ST-Elevation Myocardial Infarction) events en route to the hospital. This allows for immediate activation of the cath lab team upon arrival, drastically improving patient survival rates. I assisted in synchronized cardioversions, transcutaneous pacing and administration of advanced pharmacological agents including amiodarone and adenosine.</w:t>
      </w:r>
      <w:r>
        <w:br/>
      </w:r>
      <w:r>
        <w:br/>
      </w:r>
      <w:r>
        <w:rPr>
          <w:bCs/>
          <w:b/>
        </w:rPr>
        <w:t xml:space="preserve">B.</w:t>
      </w:r>
      <w:r>
        <w:t xml:space="preserve"> </w:t>
      </w:r>
      <w:r>
        <w:t xml:space="preserve">Trauma Management</w:t>
      </w:r>
      <w:r>
        <w:br/>
      </w:r>
      <w:r>
        <w:t xml:space="preserve">Given the nature of urban life, trauma cases ranging from motor vehicle collisions to violent incidents are common. I practiced rapid trauma assessments utilizing the "SAMPLE" history framework and modified ABCDE approach. Skills included cervical spine immobilization using C-collars and backboards (though transitioning towards flexible extrication devices for better patient comfort), controlling hemorrhage with tourniquets, and managing pneumothoraces via needle decompression.</w:t>
      </w:r>
      <w:r>
        <w:br/>
      </w:r>
      <w:r>
        <w:br/>
      </w:r>
      <w:r>
        <w:rPr>
          <w:bCs/>
          <w:b/>
        </w:rPr>
        <w:t xml:space="preserve">C.</w:t>
      </w:r>
      <w:r>
        <w:t xml:space="preserve"> </w:t>
      </w:r>
      <w:r>
        <w:t xml:space="preserve">Airway Management</w:t>
      </w:r>
      <w:r>
        <w:br/>
      </w:r>
      <w:r>
        <w:t xml:space="preserve">As a Paramedic student, establishing definitive airways is critical. I observed and assisted in Rapid Sequence Intubations (RSI) utilizing medications such as etomidate and succinylcholine. Verification of tube placement was strictly monitored through capnography, which provides continuous feedback on ventilation efficacy—a standard now universally adopted by United States Chicago paramedics.</w:t>
      </w:r>
      <w:r>
        <w:br/>
      </w:r>
      <w:r>
        <w:br/>
      </w:r>
      <w:r>
        <w:rPr>
          <w:bCs/>
          <w:b/>
        </w:rPr>
        <w:t xml:space="preserve">D.</w:t>
      </w:r>
      <w:r>
        <w:t xml:space="preserve"> </w:t>
      </w:r>
      <w:r>
        <w:t xml:space="preserve">Pediatric Emergencies</w:t>
      </w:r>
      <w:r>
        <w:br/>
      </w:r>
      <w:r>
        <w:t xml:space="preserve">Treating children requires specialized dosing calculations and psychological techniques to calm frightened patients. I practiced weight-based medication delivery systems using Broselow tapes for rapid estimation of pediatric weight, ensuring accurate epinephrine and fluid bolus administrations during shock states.</w:t>
      </w:r>
      <w:r>
        <w:br/>
      </w:r>
      <w:r>
        <w:br/>
      </w:r>
    </w:p>
    <w:p>
      <w:pPr>
        <w:pStyle w:val="BodyText"/>
      </w:pPr>
      <w:r>
        <w:t xml:space="preserve">4. Professional Development and Interdisciplinary Collaboration</w:t>
      </w:r>
    </w:p>
    <w:p>
      <w:pPr>
        <w:pStyle w:val="BodyText"/>
      </w:pPr>
      <w:r>
        <w:br/>
      </w:r>
      <w:r>
        <w:t xml:space="preserve">Beyond technical medical skills, the Paramedic role is deeply embedded within a broader emergency response ecosystem. Effective collaboration with police officers and fire fighters was essential during numerous multi-agency responses in United States Chicago.</w:t>
      </w:r>
      <w:r>
        <w:br/>
      </w:r>
      <w:r>
        <w:br/>
      </w:r>
      <w:r>
        <w:t xml:space="preserve">Scene safety is paramount; learning to assess potential violence—whether involving aggressive individuals, hostile crowds or unsafe structures—was vital. I observed how paramedics communicate effectively with law enforcement to secure scenes before initiating treatment. This interdisciplinary cooperation ensures that care can be delivered without compromising the safety of medical personnel or bystanders.</w:t>
      </w:r>
      <w:r>
        <w:br/>
      </w:r>
      <w:r>
        <w:br/>
      </w:r>
      <w:r>
        <w:t xml:space="preserve">Furthermore, mental health integration has become a priority in modern United States Chicago EMS protocols. Paramedics are increasingly trained in Crisis Intervention Team (CIT) methodologies to handle psychiatric holds and behavioral emergencies with de-escalation techniques rather than immediate physical restraint whenever possible. This approach respects patient dignity while ensuring public safety.</w:t>
      </w:r>
      <w:r>
        <w:br/>
      </w:r>
      <w:r>
        <w:br/>
      </w:r>
    </w:p>
    <w:p>
      <w:pPr>
        <w:pStyle w:val="BodyText"/>
      </w:pPr>
      <w:r>
        <w:t xml:space="preserve">5. Conclusion</w:t>
      </w:r>
    </w:p>
    <w:p>
      <w:pPr>
        <w:pStyle w:val="BodyText"/>
      </w:pPr>
      <w:r>
        <w:br/>
      </w:r>
      <w:r>
        <w:t xml:space="preserve">In conclusion, this Paramedic internship in United States Chicago has been an instrumental phase in my journey toward becoming a competent emergency medical practitioner. The exposure to complex urban pathology, advanced technological integration and diverse patient demographics has provided me with invaluable practical experience.</w:t>
      </w:r>
      <w:r>
        <w:br/>
      </w:r>
      <w:r>
        <w:br/>
      </w:r>
      <w:r>
        <w:t xml:space="preserve">Operating within the demanding environment of United States Chicago taught resilience, adaptability and cultural sensitivity. I have not only honed my technical skills in ACLS, airway management and trauma care but also developed a deeper understanding of the systemic challenges facing modern emergency services. Moving forward into my career as a certified Paramedic, I carry with me the confidence gained from these experiences in United States Chicago, committed to delivering high-quality compassionate care to all those who require immediate medical attention.</w:t>
      </w:r>
      <w:r>
        <w:br/>
      </w:r>
      <w:r>
        <w:br/>
      </w:r>
      <w:r>
        <w:t xml:space="preserve">This report verifies that all required competencies have been observed and partially assisted under supervision, fulfilling the academic requirements for graduation from the Paramedic program.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Internship Report - United States Chicago</dc:title>
  <dc:creator/>
  <dc:language>en</dc:language>
  <cp:keywords/>
  <dcterms:created xsi:type="dcterms:W3CDTF">2026-07-29T22:31:27Z</dcterms:created>
  <dcterms:modified xsi:type="dcterms:W3CDTF">2026-07-29T22:31:27Z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