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1" w:name="internship-report"/>
    <w:p>
      <w:pPr>
        <w:pStyle w:val="Heading1"/>
      </w:pPr>
      <w:r>
        <w:t xml:space="preserve">Internship Report</w:t>
      </w:r>
    </w:p>
    <w:bookmarkStart w:id="20" w:name="petroleum-engineer-placement"/>
    <w:p>
      <w:pPr>
        <w:pStyle w:val="Heading2"/>
      </w:pPr>
      <w:r>
        <w:t xml:space="preserve">Petroleum Engineer Placement</w:t>
      </w:r>
    </w:p>
    <w:p>
      <w:pPr>
        <w:pStyle w:val="FirstParagraph"/>
      </w:pPr>
      <w:r>
        <w:rPr>
          <w:bCs/>
          <w:b/>
        </w:rPr>
        <w:t xml:space="preserve">Location:</w:t>
      </w:r>
    </w:p>
    <w:p>
      <w:pPr>
        <w:pStyle w:val="BodyText"/>
      </w:pPr>
      <w:r>
        <w:br/>
      </w:r>
      <w:r>
        <w:br/>
      </w:r>
    </w:p>
    <w:p>
      <w:pPr>
        <w:pStyle w:val="BodyText"/>
      </w:pPr>
      <w:r>
        <w:t xml:space="preserve">"Colombia Bogotá"</w:t>
      </w:r>
    </w:p>
    <w:bookmarkEnd w:id="20"/>
    <w:bookmarkEnd w:id="21"/>
    <w:p>
      <w:pPr>
        <w:pStyle w:val="BodyText"/>
      </w:pPr>
      <w:r>
        <w:t xml:space="preserve">"Petroleum Engineer"Internship Report</w:t>
      </w:r>
    </w:p>
    <w:bookmarkStart w:id="22" w:name="introduction"/>
    <w:p>
      <w:pPr>
        <w:pStyle w:val="Heading3"/>
      </w:pPr>
      <w:r>
        <w:t xml:space="preserve">1. Introduction</w:t>
      </w:r>
    </w:p>
    <w:p>
      <w:pPr>
        <w:pStyle w:val="FirstParagraph"/>
      </w:pPr>
      <w:r>
        <w:t xml:space="preserve">The energy sector in Latin America is undergoing a significant transformation, with Colombia emerging as a key player in regional production and exploration. This Internship Report details the professional experiences, technical developments, and academic insights gained during my tenure as an intern for a Petroleum Engineer role within the dynamic industrial landscape of Colombia Bogotá. The primary objective of this internship was to bridge the gap between theoretical geological engineering knowledge and practical field applications, specifically focusing on upstream operations and reservoir management in the Colombian context. By immersing myself in the corporate culture and technical workflows based in Colombia Bogotá, I aimed to contribute meaningfully to ongoing projects while refining my skills as a future Petroleum Engineer.</w:t>
      </w:r>
    </w:p>
    <w:bookmarkEnd w:id="22"/>
    <w:bookmarkStart w:id="23" w:name="objectives-of-the-internship"/>
    <w:p>
      <w:pPr>
        <w:pStyle w:val="Heading3"/>
      </w:pPr>
      <w:r>
        <w:t xml:space="preserve">2. Objectives of the Internship</w:t>
      </w:r>
    </w:p>
    <w:p>
      <w:pPr>
        <w:pStyle w:val="FirstParagraph"/>
      </w:pPr>
      <w:r>
        <w:t xml:space="preserve">The internship was structured around several core objectives designed to enhance my competency as a Petroleum Engineer. Firstly, I sought to understand the regulatory and environmental frameworks governing oil and gas operations in Colombia Bogotá. Secondly, I aimed to gain hands-on experience with reservoir simulation software commonly used by major operators in the region. Thirdly, I intended to develop a deep understanding of production optimization techniques specific to mature fields often found in Colombian geology. Finally, fostering professional relationships within the industry hub of Colombia Bogotá was essential for long-term career planning.</w:t>
      </w:r>
    </w:p>
    <w:bookmarkEnd w:id="23"/>
    <w:bookmarkStart w:id="24" w:name="company-overview-and-role-description"/>
    <w:p>
      <w:pPr>
        <w:pStyle w:val="Heading3"/>
      </w:pPr>
      <w:r>
        <w:t xml:space="preserve">3. Company Overview and Role Description</w:t>
      </w:r>
    </w:p>
    <w:p>
      <w:pPr>
        <w:pStyle w:val="FirstParagraph"/>
      </w:pPr>
      <w:r>
        <w:t xml:space="preserve">The internship was conducted at a leading energy corporation with headquarters strategically located in Colombia Bogotá. This city serves as the administrative and logistical heart of the nation's hydrocarbon industry, connecting field operations in the Llanos Orientales and offshore blocks with corporate decision-making centers. As an intern Petroleum Engineer, my role involved supporting senior engineers in data analysis for production forecasting. My responsibilities included monitoring daily production rates from wellheads located hundreds of kilometers away, analyzing decline curves, and assisting in the preparation of technical reports for management review. Being based in Colombia Bogotá allowed me to interact with cross-functional teams including geologists, reservoir engineers, and operations managers.</w:t>
      </w:r>
    </w:p>
    <w:bookmarkEnd w:id="24"/>
    <w:bookmarkStart w:id="25" w:name="technical-activities-and-projects"/>
    <w:p>
      <w:pPr>
        <w:pStyle w:val="Heading3"/>
      </w:pPr>
      <w:r>
        <w:t xml:space="preserve">4. Technical Activities and Projects</w:t>
      </w:r>
    </w:p>
    <w:p>
      <w:pPr>
        <w:pStyle w:val="FirstParagraph"/>
      </w:pPr>
      <w:r>
        <w:t xml:space="preserve">A significant portion of my time as a Petroleum Engineer was dedicated to data integrity and production analysis. One major project involved the re-evaluation of a mature gas field in the Casanare department. Utilizing historical production data, I assisted in identifying underperforming wells that could be revitalized through workover operations. This required rigorous material balance calculations and pressure transient analysis, skills central to any Petroleum Engineer's toolkit.</w:t>
      </w:r>
    </w:p>
    <w:p>
      <w:pPr>
        <w:pStyle w:val="BodyText"/>
      </w:pPr>
      <w:r>
        <w:t xml:space="preserve">Furthermore, I participated in weekly technical meetings held at the Colombia Bogotá headquarters where strategies for the upcoming fiscal year were discussed. These meetings provided insight into how macroeconomic factors and international oil prices influence local extraction strategies. I also had the opportunity to use industry-standard software such as CMG and Eclipse for reservoir simulation updates, which helped visualize fluid flow dynamics in complex carbonate reservoirs common in Colombia.</w:t>
      </w:r>
    </w:p>
    <w:bookmarkEnd w:id="25"/>
    <w:bookmarkStart w:id="26" w:name="challenges-and-solutions"/>
    <w:p>
      <w:pPr>
        <w:pStyle w:val="Heading3"/>
      </w:pPr>
      <w:r>
        <w:t xml:space="preserve">5. Challenges and Solutions</w:t>
      </w:r>
    </w:p>
    <w:p>
      <w:pPr>
        <w:pStyle w:val="FirstParagraph"/>
      </w:pPr>
      <w:r>
        <w:t xml:space="preserve">Navigating the technical requirements of being a Petroleum Engineer came with distinct challenges, particularly regarding data accessibility. In some instances, legacy data from older wells was incomplete or stored in non-standard formats, requiring extensive cleaning before analysis could commence. To address this, I developed automated Excel macros and Python scripts to streamline the data processing workflow significantly reducing manual effort and minimizing human error.</w:t>
      </w:r>
    </w:p>
    <w:p>
      <w:pPr>
        <w:pStyle w:val="BodyText"/>
      </w:pPr>
      <w:r>
        <w:t xml:space="preserve">Another challenge was adapting to the high-pressure environment of Colombia Bogotá’s corporate sector. The pace of decision-making is fast, requiring precise yet rapid communication. Through mentorship from senior engineers, I learned to prioritize tasks effectively and communicate technical findings clearly to non-technical stakeholders, a vital soft skill for any Petroleum Engineer.</w:t>
      </w:r>
    </w:p>
    <w:bookmarkEnd w:id="26"/>
    <w:bookmarkStart w:id="27" w:name="Xa323f19764d297b139f360ddf20eae8945fe1ef"/>
    <w:p>
      <w:pPr>
        <w:pStyle w:val="Heading3"/>
      </w:pPr>
      <w:r>
        <w:t xml:space="preserve">6. Professional Development in Colombia Bogotá</w:t>
      </w:r>
    </w:p>
    <w:p>
      <w:pPr>
        <w:pStyle w:val="FirstParagraph"/>
      </w:pPr>
      <w:r>
        <w:t xml:space="preserve">The location of this internship in Colombia Bogotá offered unique networking opportunities. The city hosts regular industry conferences and seminars organized by entities such as the Colombian Association of Petroleum Geologists and Engineers (ACGEPE). Attending these events allowed me to connect with professionals who provided guidance on career pathways within the South American energy market. Understanding the local business etiquette in Colombia Bogotá also proved invaluable; building trust through personal relationships is often as important as technical expertise in this region.</w:t>
      </w:r>
    </w:p>
    <w:bookmarkEnd w:id="27"/>
    <w:bookmarkStart w:id="28" w:name="conclusion"/>
    <w:p>
      <w:pPr>
        <w:pStyle w:val="Heading3"/>
      </w:pPr>
      <w:r>
        <w:t xml:space="preserve">7. Conclusion</w:t>
      </w:r>
    </w:p>
    <w:p>
      <w:pPr>
        <w:pStyle w:val="FirstParagraph"/>
      </w:pPr>
      <w:r>
        <w:t xml:space="preserve">This internship has been an instrumental phase in my development as a Petroleum Engineer. Working within the robust energy sector of Colombia Bogotá has provided me with practical skills that cannot be replicated in a classroom setting. From reservoir simulation to production optimization and regulatory compliance, I have gained a holistic view of what it entails to manage hydrocarbon resources responsibly and efficiently.</w:t>
      </w:r>
    </w:p>
    <w:p>
      <w:pPr>
        <w:pStyle w:val="BodyText"/>
      </w:pPr>
      <w:r>
        <w:t xml:space="preserve">The experience solidified my commitment to the petroleum industry while highlighting the importance of adaptability and continuous learning. As Colombia Bogotá continues to play a pivotal role in Latin America’s energy landscape, the skills acquired during this internship position me well for future contributions. I am grateful for the mentorship and opportunities provided, which have shaped my professional identity as a competent and knowledgeable Petroleum Engineer ready to tackle the challenges of tomorrow's energy needs.</w:t>
      </w:r>
    </w:p>
    <w:bookmarkEnd w:id="28"/>
    <w:bookmarkStart w:id="29" w:name="recommendations"/>
    <w:p>
      <w:pPr>
        <w:pStyle w:val="Heading3"/>
      </w:pPr>
      <w:r>
        <w:t xml:space="preserve">8. Recommendations</w:t>
      </w:r>
    </w:p>
    <w:p>
      <w:pPr>
        <w:pStyle w:val="FirstParagraph"/>
      </w:pPr>
      <w:r>
        <w:t xml:space="preserve">I recommend that future interns pursuing a role as a Petroleum Engineer in Colombia Bogotá strengthen their proficiency in data analytics tools prior to arrival. Additionally, gaining familiarity with Spanish technical terminology is highly advantageous for seamless integration into local teams and field operations.</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Petroleum Engineer in Colombia Bogotá</dc:title>
  <dc:creator/>
  <dc:language>en</dc:language>
  <cp:keywords/>
  <dcterms:created xsi:type="dcterms:W3CDTF">2026-07-29T05:54:19Z</dcterms:created>
  <dcterms:modified xsi:type="dcterms:W3CDTF">2026-07-29T05:54:19Z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