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 N T E R N S H I P R E P O R 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Academic Evaluation Committee and Industry Supervisors</w:t>
      </w:r>
    </w:p>
    <w:p>
      <w:pPr>
        <w:pStyle w:val="BodyText"/>
      </w:pPr>
      <w:r>
        <w:rPr>
          <w:bCs/>
          <w:b/>
        </w:rPr>
        <w:t xml:space="preserve">From:</w:t>
      </w:r>
      <w:r>
        <w:t xml:space="preserve">[Your Name], Petroleum Engineering Intern</w:t>
      </w:r>
    </w:p>
    <w:bookmarkEnd w:id="20"/>
    <w:bookmarkStart w:id="31" w:name="Xb7569ee115b62f1320251453af2c4c50e1d02fd"/>
    <w:p>
      <w:pPr>
        <w:pStyle w:val="Heading1"/>
      </w:pPr>
      <w:r>
        <w:t xml:space="preserve">Title: Technical and Operational Analysis of Upstream Operations in Colombia Medellín</w:t>
      </w:r>
    </w:p>
    <w:bookmarkStart w:id="21" w:name="acknowledgements"/>
    <w:p>
      <w:pPr>
        <w:pStyle w:val="Heading2"/>
      </w:pPr>
      <w:r>
        <w:t xml:space="preserve">Acknowledgements</w:t>
      </w:r>
    </w:p>
    <w:p>
      <w:pPr>
        <w:pStyle w:val="FirstParagraph"/>
      </w:pPr>
      <w:r>
        <w:t xml:space="preserve">I would like to express my sincere gratitude to the management and technical staff who facilitated this internship experience. The unique geological context of Colombia Medellín provided an unparalleled environment for a Petroleum Engineer student to understand the complexities of hydrocarbon extraction in a developing energy market.</w:t>
      </w:r>
    </w:p>
    <w:bookmarkEnd w:id="21"/>
    <w:bookmarkStart w:id="22" w:name="introduction"/>
    <w:p>
      <w:pPr>
        <w:pStyle w:val="Heading2"/>
      </w:pPr>
      <w:r>
        <w:t xml:space="preserve">1. Introduction</w:t>
      </w:r>
    </w:p>
    <w:p>
      <w:pPr>
        <w:pStyle w:val="FirstParagraph"/>
      </w:pPr>
      <w:r>
        <w:t xml:space="preserve">The objective of this</w:t>
      </w:r>
      <w:r>
        <w:t xml:space="preserve"> </w:t>
      </w:r>
      <w:r>
        <w:rPr>
          <w:bCs/>
          <w:b/>
        </w:rPr>
        <w:t xml:space="preserve">Petroleum Engineering</w:t>
      </w:r>
      <w:r>
        <w:t xml:space="preserve"> </w:t>
      </w:r>
      <w:r>
        <w:t xml:space="preserve">internship report is to document the practical skills, technical knowledge, and professional insights gained during my tenure as an intern in Colombia Medellín. As a global hub for innovation and industry, Colombia Medellín serves as a strategic base for numerous energy consulting firms and operational support centers that service the broader Andean region of South America.</w:t>
      </w:r>
    </w:p>
    <w:p>
      <w:pPr>
        <w:pStyle w:val="BodyText"/>
      </w:pPr>
      <w:r>
        <w:t xml:space="preserve">During this period, I was immersed in the daily operations of analyzing reservoir data, optimizing production workflows, and understanding the regulatory framework governing upstream activities. This report details the technical challenges encountered by a Petroleum Engineer operating within this specific geographic and economic context, highlighting how theoretical knowledge was applied to real-world scenarios in Colombia Medellín.</w:t>
      </w:r>
    </w:p>
    <w:bookmarkEnd w:id="22"/>
    <w:bookmarkStart w:id="23" w:name="organizational-context"/>
    <w:p>
      <w:pPr>
        <w:pStyle w:val="Heading2"/>
      </w:pPr>
      <w:r>
        <w:t xml:space="preserve">2. Organizational Context</w:t>
      </w:r>
    </w:p>
    <w:p>
      <w:pPr>
        <w:pStyle w:val="FirstParagraph"/>
      </w:pPr>
      <w:r>
        <w:t xml:space="preserve">The internship was conducted with a leading energy consultancy firm headquartered in Colombia Medellín. While the physical extraction sites (upstream wells) are often located in remote regions such as the Llanos Orientales or the Catatumbo basin, the strategic planning, data analysis, and engineering decisions are frequently coordinated from offices in major urban centers like Bogotá and Colombia Medellín.</w:t>
      </w:r>
    </w:p>
    <w:p>
      <w:pPr>
        <w:pStyle w:val="BodyText"/>
      </w:pPr>
      <w:r>
        <w:t xml:space="preserve">Working out of Colombia Medellín allowed me to engage with international teams that rely on advanced digital tools for remote monitoring. This setting emphasized the growing importance of digital transformation in petroleum engineering, where data integrity and real-time analysis are critical for making informed decisions about drilling trajectories, completion strategies, and production forecasting.</w:t>
      </w:r>
    </w:p>
    <w:bookmarkEnd w:id="23"/>
    <w:bookmarkStart w:id="26" w:name="X6569cc2f32e9a63c1393c14cf0b19e21aef2b55"/>
    <w:p>
      <w:pPr>
        <w:pStyle w:val="Heading2"/>
      </w:pPr>
      <w:r>
        <w:t xml:space="preserve">3. Technical Responsibilities and Activities</w:t>
      </w:r>
    </w:p>
    <w:p>
      <w:pPr>
        <w:pStyle w:val="FirstParagraph"/>
      </w:pPr>
      <w:r>
        <w:t xml:space="preserve">As a Petroleum Engineer intern, my primary role was to support senior engineers in the evaluation of existing assets and the planning of new development projects. The following sections outline the key technical activities undertaken during this period:</w:t>
      </w:r>
    </w:p>
    <w:bookmarkStart w:id="24" w:name="X3b55c9617463685e99acfc4228110c70d746427"/>
    <w:p>
      <w:pPr>
        <w:pStyle w:val="Heading3"/>
      </w:pPr>
      <w:r>
        <w:t xml:space="preserve">3.1 Reservoir Characterization and Simulation</w:t>
      </w:r>
    </w:p>
    <w:p>
      <w:pPr>
        <w:pStyle w:val="FirstParagraph"/>
      </w:pPr>
      <w:r>
        <w:t xml:space="preserve">A significant portion of my time was dedicated to assisting in reservoir simulation studies. In Colombia Medellín, access to high-performance computing clusters enabled us to run complex models for tight oil and unconventional gas reserves. I learned how to interpret seismic data and integrate it with well log data to build accurate geological models. This process is vital for a Petroleum Engineer, as it directly impacts the estimated ultimate recovery (EUR) of hydrocarbons.</w:t>
      </w:r>
    </w:p>
    <w:p>
      <w:pPr>
        <w:pStyle w:val="BodyText"/>
      </w:pPr>
      <w:r>
        <w:t xml:space="preserve">We focused on analyzing pressure transient data to determine reservoir boundaries and permeability. By participating in these analyses, I gained a deeper understanding of how fluid dynamics behave in complex carbonate and clastic formations commonly found in the Colombian geology.</w:t>
      </w:r>
    </w:p>
    <w:bookmarkEnd w:id="24"/>
    <w:bookmarkStart w:id="25" w:name="production-optimization"/>
    <w:p>
      <w:pPr>
        <w:pStyle w:val="Heading3"/>
      </w:pPr>
      <w:r>
        <w:t xml:space="preserve">3.2 Production Optimization</w:t>
      </w:r>
    </w:p>
    <w:p>
      <w:pPr>
        <w:pStyle w:val="FirstParagraph"/>
      </w:pPr>
      <w:r>
        <w:t xml:space="preserve">In Colombia Medellín, the focus is often on maximizing efficiency from mature fields. I worked on artificial lift optimization, specifically evaluating the performance of gas lift systems versus electric submersible pumps (ESP). Using industry-standard software, I simulated different operating parameters to determine the most cost-effective method for lifting fluids to the surface.</w:t>
      </w:r>
    </w:p>
    <w:p>
      <w:pPr>
        <w:pStyle w:val="BodyText"/>
      </w:pPr>
      <w:r>
        <w:t xml:space="preserve">This activity required a multidisciplinary approach, collaborating with drilling engineers and production chemists to address issues such as hydrate formation and scale deposition. The experience highlighted the importance of holistic problem-solving in petroleum engineering, where technical solutions must also be economically viable.</w:t>
      </w:r>
    </w:p>
    <w:p>
      <w:pPr>
        <w:pStyle w:val="BodyText"/>
      </w:pPr>
      <w:r>
        <w:t xml:space="preserve">3.3 Health, Safety, and Environmental (HSE) Compliance</w:t>
      </w:r>
    </w:p>
    <w:p>
      <w:pPr>
        <w:pStyle w:val="BodyText"/>
      </w:pPr>
      <w:r>
        <w:t xml:space="preserve">Safety is paramount in the oil and gas industry. In Colombia Medellín, we adhered to strict international standards as well as local regulations set by the National Hydrocarbons Agency (ANH). I participated in risk assessment workshops where Hazard and Operability Studies (HAZOP) were reviewed. This exposure taught me how a Petroleum Engineer must prioritize safety protocols not only during drilling operations but also throughout the lifecycle of a well, from exploration to decommissioning.</w:t>
      </w:r>
    </w:p>
    <w:bookmarkEnd w:id="25"/>
    <w:bookmarkEnd w:id="26"/>
    <w:bookmarkStart w:id="27" w:name="Xda542bd5751b2da75d1043e7911f3afbd7caf8c"/>
    <w:p>
      <w:pPr>
        <w:pStyle w:val="Heading2"/>
      </w:pPr>
      <w:r>
        <w:t xml:space="preserve">4. Challenges Encountered in Colombia Medellín</w:t>
      </w:r>
    </w:p>
    <w:p>
      <w:pPr>
        <w:pStyle w:val="FirstParagraph"/>
      </w:pPr>
      <w:r>
        <w:t xml:space="preserve">Operating as a Petroleum Engineer in Colombia Medellín presented unique challenges. The primary difficulty was bridging the gap between remote field operations and office-based engineering teams. Time zone differences, communication barriers, and varying levels of data availability from the field sites required robust project management skills.</w:t>
      </w:r>
    </w:p>
    <w:p>
      <w:pPr>
        <w:pStyle w:val="BodyText"/>
      </w:pPr>
      <w:r>
        <w:t xml:space="preserve">Additionally, the political and environmental landscape in Colombia requires careful navigation. As interns, we were encouraged to understand the social license to operate—a concept that is increasingly important in modern petroleum engineering. Engaging with community stakeholders and understanding environmental impact assessments was a crucial part of our training, ensuring that technical decisions align with sustainable practices.</w:t>
      </w:r>
    </w:p>
    <w:bookmarkEnd w:id="27"/>
    <w:bookmarkStart w:id="28" w:name="professional-development"/>
    <w:p>
      <w:pPr>
        <w:pStyle w:val="Heading2"/>
      </w:pPr>
      <w:r>
        <w:t xml:space="preserve">5. Professional Development</w:t>
      </w:r>
    </w:p>
    <w:p>
      <w:pPr>
        <w:pStyle w:val="FirstParagraph"/>
      </w:pPr>
      <w:r>
        <w:t xml:space="preserve">Beyond technical skills, this internship significantly enhanced my professional competencies. Working in Colombia Medellín exposed me to a diverse team of engineers and geoscientists from various backgrounds. I learned to communicate complex engineering concepts clearly to non-technical stakeholders, a skill essential for career advancement.</w:t>
      </w:r>
    </w:p>
    <w:p>
      <w:pPr>
        <w:pStyle w:val="BodyText"/>
      </w:pPr>
      <w:r>
        <w:t xml:space="preserve">I also developed proficiency in specialized software packages used globally by Petroleum Engineers, including Eclipse for reservoir simulation and Petrel for geological modeling. The collaborative culture in Colombia Medellín fostered an environment of continuous learning and innovation.</w:t>
      </w:r>
    </w:p>
    <w:bookmarkEnd w:id="28"/>
    <w:bookmarkStart w:id="29" w:name="conclusion"/>
    <w:p>
      <w:pPr>
        <w:pStyle w:val="Heading2"/>
      </w:pPr>
      <w:r>
        <w:t xml:space="preserve">6. Conclusion</w:t>
      </w:r>
    </w:p>
    <w:p>
      <w:pPr>
        <w:pStyle w:val="FirstParagraph"/>
      </w:pPr>
      <w:r>
        <w:t xml:space="preserve">This internship report summarizes a transformative period in my development as a Petroleum Engineer. The experience gained while working in Colombia Medellín has provided me with a comprehensive understanding of the upstream oil and gas industry, from reservoir characterization to production optimization.</w:t>
      </w:r>
    </w:p>
    <w:p>
      <w:pPr>
        <w:pStyle w:val="BodyText"/>
      </w:pPr>
      <w:r>
        <w:t xml:space="preserve">The technical challenges addressed during this tenure, combined with the strategic insights gained from operating out of Colombia Medellín, have prepared me for future responsibilities in the energy sector. I am confident that the knowledge and skills acquired will contribute to my effectiveness as a Petroleum Engineer in any global context.</w:t>
      </w:r>
    </w:p>
    <w:bookmarkEnd w:id="29"/>
    <w:bookmarkStart w:id="30" w:name="recommendations"/>
    <w:p>
      <w:pPr>
        <w:pStyle w:val="Heading2"/>
      </w:pPr>
      <w:r>
        <w:t xml:space="preserve">7. Recommendations</w:t>
      </w:r>
    </w:p>
    <w:p>
      <w:pPr>
        <w:pStyle w:val="FirstParagraph"/>
      </w:pPr>
      <w:r>
        <w:t xml:space="preserve">Based on my experience, I recommend that future interns focus heavily on data analytics and software proficiency at an early stage. Additionally, understanding the regulatory environment of Colombia Medellín and the broader Latin American region will provide a significant advantage in navigating industry-specific challenges.</w:t>
      </w:r>
    </w:p>
    <w:p>
      <w:pPr>
        <w:pStyle w:val="BodyText"/>
      </w:pPr>
      <w:r>
        <w:t xml:space="preserve">__________________________</w:t>
      </w:r>
      <w:r>
        <w:br/>
      </w:r>
      <w:r>
        <w:t xml:space="preserve">[Your Name]</w:t>
      </w:r>
      <w:r>
        <w:br/>
      </w:r>
      <w:r>
        <w:t xml:space="preserve">Petroleum Engineering Intern</w:t>
      </w:r>
      <w:r>
        <w:br/>
      </w:r>
    </w:p>
    <w:p>
      <w:pPr>
        <w:pStyle w:val="BodyText"/>
      </w:pPr>
      <w:r>
        <w:t xml:space="preserve">Date: May 24, 2024</w:t>
      </w:r>
    </w:p>
    <w:p>
      <w:pPr>
        <w:pStyle w:val="BodyText"/>
      </w:pPr>
      <w:r>
        <w:br/>
      </w:r>
    </w:p>
    <w:p>
      <w:pPr>
        <w:pStyle w:val="SourceCode"/>
      </w:pPr>
      <w:r>
        <w:rPr>
          <w:rStyle w:val="VerbatimChar"/>
        </w:rPr>
        <w:t xml:space="preserve">__________________________</w:t>
      </w:r>
      <w:r>
        <w:br/>
      </w:r>
      <w:r>
        <w:rPr>
          <w:rStyle w:val="VerbatimChar"/>
        </w:rPr>
        <w:t xml:space="preserve">[Supervisor Name]</w:t>
      </w:r>
      <w:r>
        <w:br/>
      </w:r>
      <w:r>
        <w:rPr>
          <w:rStyle w:val="VerbatimChar"/>
        </w:rPr>
        <w:t xml:space="preserve">[Job Title]</w:t>
      </w:r>
      <w:r>
        <w:br/>
      </w:r>
      <w:r>
        <w:rPr>
          <w:rStyle w:val="VerbatimChar"/>
        </w:rPr>
        <w:t xml:space="preserve">Company Name</w:t>
      </w:r>
      <w:r>
        <w:br/>
      </w:r>
      <w:r>
        <w:rPr>
          <w:rStyle w:val="VerbatimChar"/>
        </w:rPr>
        <w:t xml:space="preserve">Colombia Medellín</w:t>
      </w:r>
      <w:r>
        <w:br/>
      </w:r>
      <w:r>
        <w:rPr>
          <w:rStyle w:val="VerbatimChar"/>
        </w:rPr>
        <w:t xml:space="preserve">Date: 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Colombia Medellín</dc:title>
  <dc:creator/>
  <dc:language>en</dc:language>
  <cp:keywords/>
  <dcterms:created xsi:type="dcterms:W3CDTF">2026-07-29T04:12:24Z</dcterms:created>
  <dcterms:modified xsi:type="dcterms:W3CDTF">2026-07-29T04:12:24Z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