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rPr>
          <w:bCs/>
          <w:b/>
        </w:rPr>
        <w:t xml:space="preserve">INTERNSHIP REPORT</w:t>
      </w:r>
    </w:p>
    <w:p>
      <w:pPr>
        <w:pStyle w:val="FirstParagraph"/>
      </w:pPr>
      <w:r>
        <w:br/>
      </w:r>
    </w:p>
    <w:p>
      <w:pPr>
        <w:pStyle w:val="BodyText"/>
      </w:pPr>
      <w:r>
        <w:rPr>
          <w:bCs/>
          <w:b/>
        </w:rPr>
        <w:t xml:space="preserve">Date:</w:t>
      </w:r>
      <w:r>
        <w:t xml:space="preserve">  October 24, 2023</w:t>
      </w:r>
      <w:r>
        <w:br/>
      </w:r>
      <w:r>
        <w:rPr>
          <w:bCs/>
          <w:b/>
        </w:rPr>
        <w:t xml:space="preserve">To:</w:t>
      </w:r>
      <w:r>
        <w:t xml:space="preserve">  The Department of Petroleum Engineering,</w:t>
      </w:r>
      <w:r>
        <w:br/>
      </w:r>
      <w:r>
        <w:t xml:space="preserve">Addis Ababa University</w:t>
      </w:r>
      <w:r>
        <w:br/>
      </w:r>
      <w:r>
        <w:rPr>
          <w:bCs/>
          <w:b/>
        </w:rPr>
        <w:t xml:space="preserve">From:</w:t>
      </w:r>
      <w:r>
        <w:t xml:space="preserve">  [Your Name], Intern</w:t>
      </w:r>
      <w:r>
        <w:br/>
      </w:r>
    </w:p>
    <w:bookmarkEnd w:id="20"/>
    <w:bookmarkStart w:id="26" w:name="X3a329ef1fb01fca25fb12e753d7f41ffc58037a"/>
    <w:p>
      <w:pPr>
        <w:pStyle w:val="Heading1"/>
      </w:pPr>
      <w:r>
        <w:rPr>
          <w:bCs/>
          <w:b/>
        </w:rPr>
        <w:t xml:space="preserve">Internship Report: Practical Application of Petroleum Engineering in Ethiopia Addis Ababa</w:t>
      </w:r>
    </w:p>
    <w:p>
      <w:pPr>
        <w:pStyle w:val="FirstParagraph"/>
      </w:pPr>
      <w:r>
        <w:br/>
      </w:r>
      <w:r>
        <w:br/>
      </w:r>
    </w:p>
    <w:p>
      <w:pPr>
        <w:pStyle w:val="BodyText"/>
      </w:pPr>
      <w:r>
        <w:t xml:space="preserve">This report details the comprehensive internship experience undertaken by the undersigned at a leading petroleum research and exploration firm located in Ethiopia Addis Ababa. The primary objective of this three-month internship was to bridge the gap between theoretical academic knowledge acquired during university studies and the practical realities of modern petroleum engineering operations within East Africa’s emerging energy sector. As a Petroleum Engineer intern, I was immersed in daily workflows that range from geological data analysis to reservoir simulation, providing invaluable insights into how Ethiopia Addis Ababa is positioning itself as a potential hub for hydrocarbon exploration and development.</w:t>
      </w:r>
    </w:p>
    <w:bookmarkStart w:id="21" w:name="introduction-and-company-overview"/>
    <w:p>
      <w:pPr>
        <w:pStyle w:val="Heading2"/>
      </w:pPr>
      <w:r>
        <w:t xml:space="preserve">Introduction and Company Overview</w:t>
      </w:r>
    </w:p>
    <w:p>
      <w:pPr>
        <w:pStyle w:val="FirstParagraph"/>
      </w:pPr>
      <w:r>
        <w:br/>
      </w:r>
    </w:p>
    <w:p>
      <w:pPr>
        <w:pStyle w:val="BodyText"/>
      </w:pPr>
      <w:r>
        <w:t xml:space="preserve">The internship was conducted at the National Petroleum Corporation of Ethiopia (NACE) affiliated research center in Ethiopia Addis Ababa. As the capital city, Ethiopia Addis Ababa serves not only as a political hub but also increasingly as an economic nerve center for energy projects across the Horn of Africa. The company hosts several active exploration blocks in both onshore and offshore regions, including significant interest in the Ogaden Basin and potential offshore extensions into the Red Sea.</w:t>
      </w:r>
    </w:p>
    <w:p>
      <w:pPr>
        <w:pStyle w:val="BodyText"/>
      </w:pPr>
      <w:r>
        <w:t xml:space="preserve">As a Petroleum Engineer intern, my role was multifaceted. I was required to support senior engineers in evaluating reservoir performance, monitoring drilling operations virtually through remote sensing data provided from field sites, and assisting in environmental impact assessments specific to the fragile ecosystems surrounding potential drilling zones in Ethiopia Addis Ababa’s periphery.</w:t>
      </w:r>
    </w:p>
    <w:bookmarkEnd w:id="21"/>
    <w:bookmarkStart w:id="22" w:name="X38e6126e603e5eb303a6b5cfb00ac97d766cbf3"/>
    <w:p>
      <w:pPr>
        <w:pStyle w:val="Heading2"/>
      </w:pPr>
      <w:r>
        <w:t xml:space="preserve">Technical Responsibilities and Daily Operations</w:t>
      </w:r>
    </w:p>
    <w:p>
      <w:pPr>
        <w:pStyle w:val="FirstParagraph"/>
      </w:pPr>
      <w:r>
        <w:br/>
      </w:r>
    </w:p>
    <w:p>
      <w:pPr>
        <w:pStyle w:val="BodyText"/>
      </w:pPr>
      <w:r>
        <w:t xml:space="preserve">The core of my internship involved applying petroleum engineering principles to real-world datasets. One of the first major tasks assigned to me was the analysis of well logs from recent exploratory wells in southern Ethiopia. This process required meticulous attention to detail, as incorrect interpretations could lead to costly mistakes in field development plans. Using specialized software suites such as Petrel and Techlog, I assisted senior geologists and petroleum engineers in correlating stratigraphic layers and identifying potential hydrocarbon-bearing formations.</w:t>
      </w:r>
    </w:p>
    <w:p>
      <w:pPr>
        <w:pStyle w:val="BodyText"/>
      </w:pPr>
      <w:r>
        <w:t xml:space="preserve">In addition to static data analysis, I participated in dynamic reservoir simulation meetings. Here, we discussed how pressure depletion rates might affect long-term production stability. These sessions were particularly enlightening because they highlighted the unique challenges faced by petroleum engineers operating in Ethiopia Addis Ababa’s context, where infrastructure limitations often necessitate innovative solutions for fluid transport and storage.</w:t>
      </w:r>
    </w:p>
    <w:p>
      <w:pPr>
        <w:pStyle w:val="BodyText"/>
      </w:pPr>
      <w:r>
        <w:t xml:space="preserve">A significant portion of my time was also dedicated to drilling optimization studies. In collaboration with the drilling department, I reviewed daily drill reports from active rigs. This provided me with practical exposure to the mechanical aspects of petroleum engineering, including casing design, mud properties management, and kick detection protocols. Understanding these technical parameters is crucial for any Petroleum Engineer aspiring to work in field operations in Ethiopia Addis Ababa or elsewhere.</w:t>
      </w:r>
    </w:p>
    <w:bookmarkEnd w:id="22"/>
    <w:bookmarkStart w:id="23" w:name="challenges-specific-to-the-local-context"/>
    <w:p>
      <w:pPr>
        <w:pStyle w:val="Heading2"/>
      </w:pPr>
      <w:r>
        <w:t xml:space="preserve">Challenges Specific to the Local Context</w:t>
      </w:r>
    </w:p>
    <w:p>
      <w:pPr>
        <w:pStyle w:val="FirstParagraph"/>
      </w:pPr>
      <w:r>
        <w:br/>
      </w:r>
    </w:p>
    <w:p>
      <w:pPr>
        <w:pStyle w:val="BodyText"/>
      </w:pPr>
      <w:r>
        <w:t xml:space="preserve">The internship underscored several unique challenges associated with petroleum engineering projects in Ethiopia Addis Ababa. Firstly, data availability remains a critical issue. While satellite imagery and regional geological surveys are improving, high-resolution subsurface data is often sparse compared to established oil-producing nations. As a Petroleum Engineer intern, I learned to make robust predictions using limited datasets—a skill that is highly transferable and essential for frontier exploration plays.</w:t>
      </w:r>
    </w:p>
    <w:p>
      <w:pPr>
        <w:pStyle w:val="BodyText"/>
      </w:pPr>
      <w:r>
        <w:t xml:space="preserve">Secondly, environmental stewardship is paramount in Ethiopia Addis Ababa’s regulatory framework. The internship included workshops on sustainable drilling practices designed to minimize ecological footprints. This emphasis aligns with global trends toward greener energy transitions while still meeting the nation’s growing demand for domestic fuel supplies.</w:t>
      </w:r>
    </w:p>
    <w:bookmarkEnd w:id="23"/>
    <w:bookmarkStart w:id="24" w:name="professional-development-and-soft-skills"/>
    <w:p>
      <w:pPr>
        <w:pStyle w:val="Heading2"/>
      </w:pPr>
      <w:r>
        <w:t xml:space="preserve">Professional Development and Soft Skills</w:t>
      </w:r>
    </w:p>
    <w:p>
      <w:pPr>
        <w:pStyle w:val="FirstParagraph"/>
      </w:pPr>
      <w:r>
        <w:br/>
      </w:r>
    </w:p>
    <w:p>
      <w:pPr>
        <w:pStyle w:val="BodyText"/>
      </w:pPr>
      <w:r>
        <w:t xml:space="preserve">Beyond technical competencies, the internship significantly enhanced my professional soft skills. Working in a multicultural team based in Ethiopia Addis Ababa taught me effective communication strategies when dealing with stakeholders from diverse backgrounds. Regular cross-departmental meetings required clear presentation of complex engineering concepts to non-technical managers—an essential ability for any Petroleum Engineer seeking leadership roles.</w:t>
      </w:r>
    </w:p>
    <w:p>
      <w:pPr>
        <w:pStyle w:val="BodyText"/>
      </w:pPr>
      <w:r>
        <w:t xml:space="preserve">Furthermore, networking opportunities within the Ethiopian energy community proved invaluable. Attending industry seminars hosted in Ethiopia Addis Ababa allowed me to connect with international experts visiting the country, broadening my perspective on global petroleum engineering trends.</w:t>
      </w:r>
    </w:p>
    <w:bookmarkEnd w:id="24"/>
    <w:bookmarkStart w:id="25" w:name="conclusion-and-recommendations"/>
    <w:p>
      <w:pPr>
        <w:pStyle w:val="Heading2"/>
      </w:pPr>
      <w:r>
        <w:t xml:space="preserve">Conclusion and Recommendations</w:t>
      </w:r>
    </w:p>
    <w:p>
      <w:pPr>
        <w:pStyle w:val="FirstParagraph"/>
      </w:pPr>
      <w:r>
        <w:br/>
      </w:r>
    </w:p>
    <w:p>
      <w:pPr>
        <w:pStyle w:val="BodyText"/>
      </w:pPr>
      <w:r>
        <w:t xml:space="preserve">In conclusion, this internship has been instrumental in shaping my career trajectory as a future Petroleum Engineer. The experience gained in Ethiopia Addis Ababa has provided me with a holistic understanding of the technical, environmental, and economic dimensions of hydrocarbon exploration. I am particularly proud of having contributed to preliminary reservoir characterizations that may influence future investment decisions by international partners interested in Ethiopia Addis Ababa’s energy sector.</w:t>
      </w:r>
    </w:p>
    <w:p>
      <w:pPr>
        <w:pStyle w:val="BodyText"/>
      </w:pPr>
      <w:r>
        <w:t xml:space="preserve">To enhance future internship programs, it is recommended that more emphasis be placed on hands-on software training prior to arrival, allowing interns like myself to hit the ground running. Additionally, increasing exposure to field visits—even if virtual—would further enrich the learning experience for aspiring petroleum engineers based in Ethiopia Addis Ababa.</w:t>
      </w:r>
    </w:p>
    <w:p>
      <w:pPr>
        <w:pStyle w:val="BodyText"/>
      </w:pPr>
      <w:r>
        <w:t xml:space="preserve">Overall, this internship has confirmed my passion for petroleum engineering and reinforced my commitment to contributing meaningfully to Ethiopia’s energy future. The knowledge acquired during these months will serve as a strong foundation for my continued education and professional growth as I prepare to enter the workforce as a certified Petroleum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Ethiopia Addis Ababa</dc:title>
  <dc:creator/>
  <dc:language>en</dc:language>
  <cp:keywords/>
  <dcterms:created xsi:type="dcterms:W3CDTF">2026-07-29T00:59:21Z</dcterms:created>
  <dcterms:modified xsi:type="dcterms:W3CDTF">2026-07-29T00:59:21Z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