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Petroleum</w:t>
      </w:r>
      <w:r>
        <w:t xml:space="preserve"> </w:t>
      </w:r>
      <w:r>
        <w:t xml:space="preserve">Engineering</w:t>
      </w:r>
      <w:r>
        <w:t xml:space="preserve"> </w:t>
      </w:r>
      <w:r>
        <w:t xml:space="preserve">in</w:t>
      </w:r>
      <w:r>
        <w:t xml:space="preserve"> </w:t>
      </w:r>
      <w:r>
        <w:t xml:space="preserve">Italy,</w:t>
      </w:r>
      <w:r>
        <w:t xml:space="preserve"> </w:t>
      </w:r>
      <w:r>
        <w:t xml:space="preserve">Milan</w:t>
      </w:r>
    </w:p>
    <w:p>
      <w:pPr>
        <w:pStyle w:val="FirstParagraph"/>
      </w:pPr>
      <w:r>
        <w:t xml:space="preserve">```html</w:t>
      </w:r>
    </w:p>
    <w:bookmarkStart w:id="26" w:name="internship-report"/>
    <w:p>
      <w:pPr>
        <w:pStyle w:val="Heading1"/>
      </w:pPr>
      <w:r>
        <w:t xml:space="preserve">Internship Report</w:t>
      </w:r>
    </w:p>
    <w:bookmarkStart w:id="25" w:name="role"/>
    <w:p>
      <w:pPr>
        <w:pStyle w:val="Heading2"/>
      </w:pPr>
      <w:r>
        <w:t xml:space="preserve">Role:</w:t>
      </w:r>
    </w:p>
    <w:p>
      <w:pPr>
        <w:pStyle w:val="FirstParagraph"/>
      </w:pPr>
      <w:r>
        <w:t xml:space="preserve">Petroleum Engineer</w:t>
      </w:r>
    </w:p>
    <w:p>
      <w:pPr>
        <w:pStyle w:val="BodyText"/>
      </w:pPr>
      <w:r>
        <w:t xml:space="preserve">Location:Italy, Milan</w:t>
      </w:r>
    </w:p>
    <w:p>
      <w:pPr>
        <w:pStyle w:val="BodyText"/>
      </w:pPr>
      <w:r>
        <w:t xml:space="preserve">The following document serves as a comprehensive</w:t>
      </w:r>
      <w:r>
        <w:t xml:space="preserve"> </w:t>
      </w:r>
      <w:r>
        <w:rPr>
          <w:bCs/>
          <w:b/>
        </w:rPr>
        <w:t xml:space="preserve">Internship Report</w:t>
      </w:r>
      <w:r>
        <w:t xml:space="preserve">Petroleum Engineer Italy, Milan. This period of professional development was instrumental in bridging the gap between academic theory and industrial application, providing profound insights into the complex dynamics of the global energy sector within a European context.</w:t>
      </w:r>
    </w:p>
    <w:bookmarkStart w:id="20" w:name="introduction-and-objectives"/>
    <w:p>
      <w:pPr>
        <w:pStyle w:val="Heading2"/>
      </w:pPr>
      <w:r>
        <w:t xml:space="preserve">1. Introduction and Objectives</w:t>
      </w:r>
    </w:p>
    <w:p>
      <w:pPr>
        <w:pStyle w:val="FirstParagraph"/>
      </w:pPr>
      <w:r>
        <w:t xml:space="preserve">The primary objective of this internship was to acquire hands-on experience in reservoir simulation, production optimization, and upstream asset evaluation. Located in the heart of</w:t>
      </w:r>
      <w:r>
        <w:t xml:space="preserve"> </w:t>
      </w:r>
      <w:r>
        <w:rPr>
          <w:bCs/>
          <w:b/>
        </w:rPr>
        <w:t xml:space="preserve">Italy, Milan</w:t>
      </w:r>
      <w:r>
        <w:t xml:space="preserve">, the corporate environment offered a unique perspective on how European regulatory frameworks influence petroleum operations. Unlike traditional oil-producing nations, Italy relies heavily on imported energy resources; therefore, the focus of this internship was not merely on extraction but also on efficient resource management, enhanced oil recovery techniques for mature fields in the Po Valley, and sustainable operational practices.</w:t>
      </w:r>
    </w:p>
    <w:p>
      <w:pPr>
        <w:pStyle w:val="BodyText"/>
      </w:pPr>
      <w:r>
        <w:t xml:space="preserve">As a</w:t>
      </w:r>
      <w:r>
        <w:t xml:space="preserve"> </w:t>
      </w:r>
      <w:r>
        <w:rPr>
          <w:bCs/>
          <w:b/>
        </w:rPr>
        <w:t xml:space="preserve">Petroleum Engineer</w:t>
      </w:r>
      <w:r>
        <w:t xml:space="preserve">, my role required a multidisciplinary approach involving geoscience collaboration, economic modeling, and strict adherence to safety protocols. The internship aimed to enhance skills in software proficiency (specifically Eclipse and Petrel), data analysis using Python and SQL, and the ability to communicate technical findings to non-technical stakeholders.</w:t>
      </w:r>
    </w:p>
    <w:bookmarkEnd w:id="20"/>
    <w:bookmarkStart w:id="21" w:name="professional-environment-in-italy"/>
    <w:p>
      <w:pPr>
        <w:pStyle w:val="Heading2"/>
      </w:pPr>
      <w:r>
        <w:t xml:space="preserve">2. Professional Environment in Italy</w:t>
      </w:r>
    </w:p>
    <w:p>
      <w:pPr>
        <w:pStyle w:val="FirstParagraph"/>
      </w:pPr>
      <w:r>
        <w:t xml:space="preserve">Operating within</w:t>
      </w:r>
      <w:r>
        <w:t xml:space="preserve"> </w:t>
      </w:r>
      <w:r>
        <w:rPr>
          <w:bCs/>
          <w:b/>
        </w:rPr>
        <w:t xml:space="preserve">Italy, Milan</w:t>
      </w:r>
      <w:r>
        <w:t xml:space="preserve">, provided a distinct cultural and professional backdrop. Milan is known as Italy’s financial capital, characterized by a fast-paced business culture that values precision, design excellence, and efficiency. This ethos permeated the engineering department. The team emphasized not only technical accuracy but also clear presentation of data-driven results.</w:t>
      </w:r>
    </w:p>
    <w:p>
      <w:pPr>
        <w:pStyle w:val="BodyText"/>
      </w:pPr>
      <w:r>
        <w:t xml:space="preserve">The Italian energy sector is undergoing significant transformation driven by EU green policies. Consequently, our firm was increasingly focusing on carbon capture utilization and storage (CCUS) integration within traditional</w:t>
      </w:r>
      <w:r>
        <w:t xml:space="preserve"> </w:t>
      </w:r>
      <w:r>
        <w:rPr>
          <w:bCs/>
          <w:b/>
        </w:rPr>
        <w:t xml:space="preserve">Petroleum Engineer</w:t>
      </w:r>
      <w:r>
        <w:t xml:space="preserve"> </w:t>
      </w:r>
      <w:r>
        <w:t xml:space="preserve">workflows. Understanding the local regulatory landscape in</w:t>
      </w:r>
      <w:r>
        <w:t xml:space="preserve"> </w:t>
      </w:r>
      <w:r>
        <w:rPr>
          <w:bCs/>
          <w:b/>
        </w:rPr>
        <w:t xml:space="preserve">Italy</w:t>
      </w:r>
      <w:r>
        <w:t xml:space="preserve">, particularly regarding environmental impact assessments and offshore drilling permits in the Adriatic Sea, became a critical component of my daily responsibilities.</w:t>
      </w:r>
    </w:p>
    <w:bookmarkEnd w:id="21"/>
    <w:bookmarkStart w:id="22" w:name="key-responsibilities-and-technical-tasks"/>
    <w:p>
      <w:pPr>
        <w:pStyle w:val="Heading2"/>
      </w:pPr>
      <w:r>
        <w:t xml:space="preserve">3. Key Responsibilities and Technical Tasks</w:t>
      </w:r>
    </w:p>
    <w:p>
      <w:pPr>
        <w:pStyle w:val="FirstParagraph"/>
      </w:pPr>
      <w:r>
        <w:t xml:space="preserve">Throughout the internship, I engaged in several high-impact projects that defined my growth as an engineer.</w:t>
      </w:r>
    </w:p>
    <w:p>
      <w:pPr>
        <w:numPr>
          <w:ilvl w:val="0"/>
          <w:numId w:val="1001"/>
        </w:numPr>
        <w:pStyle w:val="Compact"/>
      </w:pPr>
      <w:r>
        <w:rPr>
          <w:bCs/>
          <w:b/>
        </w:rPr>
        <w:t xml:space="preserve">Reservoir Characterization:</w:t>
      </w:r>
      <w:r>
        <w:t xml:space="preserve"> </w:t>
      </w:r>
      <w:r>
        <w:t xml:space="preserve">I assisted senior engineers in updating static models for mature onshore fields near Rovigo. This involved integrating seismic data with well log analyses to identify bypassed oil zones. The goal was to determine if additional infill drilling could justify the capital expenditure, a common challenge for</w:t>
      </w:r>
      <w:r>
        <w:t xml:space="preserve"> </w:t>
      </w:r>
      <w:r>
        <w:rPr>
          <w:bCs/>
          <w:b/>
        </w:rPr>
        <w:t xml:space="preserve">Petroleum Engineer</w:t>
      </w:r>
      <w:r>
        <w:t xml:space="preserve"> </w:t>
      </w:r>
      <w:r>
        <w:t xml:space="preserve">professionals working in low-pressure regimes.</w:t>
      </w:r>
    </w:p>
    <w:p>
      <w:pPr>
        <w:numPr>
          <w:ilvl w:val="0"/>
          <w:numId w:val="1001"/>
        </w:numPr>
        <w:pStyle w:val="Compact"/>
      </w:pPr>
      <w:r>
        <w:rPr>
          <w:bCs/>
          <w:b/>
        </w:rPr>
        <w:t xml:space="preserve">Production Forecasting:</w:t>
      </w:r>
      <w:r>
        <w:t xml:space="preserve"> </w:t>
      </w:r>
      <w:r>
        <w:t xml:space="preserve">Using dynamic simulation software, I developed production forecasts for existing wells under various depletion strategies. This task required careful calibration against historical production data to ensure model reliability.</w:t>
      </w:r>
    </w:p>
    <w:p>
      <w:pPr>
        <w:numPr>
          <w:ilvl w:val="0"/>
          <w:numId w:val="1001"/>
        </w:numPr>
        <w:pStyle w:val="Compact"/>
      </w:pPr>
      <w:r>
        <w:rPr>
          <w:bCs/>
          <w:b/>
        </w:rPr>
        <w:t xml:space="preserve">Economic Evaluation:</w:t>
      </w:r>
      <w:r>
        <w:t xml:space="preserve"> </w:t>
      </w:r>
      <w:r>
        <w:t xml:space="preserve">In collaboration with the business development team in</w:t>
      </w:r>
      <w:r>
        <w:t xml:space="preserve"> </w:t>
      </w:r>
      <w:r>
        <w:rPr>
          <w:bCs/>
          <w:b/>
        </w:rPr>
        <w:t xml:space="preserve">Milan</w:t>
      </w:r>
      <w:r>
        <w:t xml:space="preserve">, I participated in calculating the net present value (NPV) and internal rate of return (IRR) for proposed projects. This highlighted the importance of economic viability alongside technical feasibility.</w:t>
      </w:r>
    </w:p>
    <w:p>
      <w:pPr>
        <w:numPr>
          <w:ilvl w:val="0"/>
          <w:numId w:val="1001"/>
        </w:numPr>
        <w:pStyle w:val="Compact"/>
      </w:pPr>
      <w:r>
        <w:rPr>
          <w:bCs/>
          <w:b/>
        </w:rPr>
        <w:t xml:space="preserve">Sustainability Initiatives:</w:t>
      </w:r>
      <w:r>
        <w:t xml:space="preserve"> </w:t>
      </w:r>
      <w:r>
        <w:t xml:space="preserve">A significant portion of my time was dedicated to researching methods to reduce methane emissions during extraction processes. This aligned with</w:t>
      </w:r>
      <w:r>
        <w:t xml:space="preserve"> </w:t>
      </w:r>
      <w:r>
        <w:rPr>
          <w:bCs/>
          <w:b/>
        </w:rPr>
        <w:t xml:space="preserve">Italy</w:t>
      </w:r>
      <w:r>
        <w:t xml:space="preserve">'s national goals for reducing greenhouse gas emissions and demonstrated how modern</w:t>
      </w:r>
      <w:r>
        <w:t xml:space="preserve"> </w:t>
      </w:r>
      <w:r>
        <w:rPr>
          <w:bCs/>
          <w:b/>
        </w:rPr>
        <w:t xml:space="preserve">Petroleum Engineer</w:t>
      </w:r>
      <w:r>
        <w:t xml:space="preserve"> </w:t>
      </w:r>
      <w:r>
        <w:t xml:space="preserve">roles are evolving into more environmentally conscious positions.</w:t>
      </w:r>
    </w:p>
    <w:bookmarkEnd w:id="22"/>
    <w:bookmarkStart w:id="23" w:name="challenges-and-learning-outcomes"/>
    <w:p>
      <w:pPr>
        <w:pStyle w:val="Heading2"/>
      </w:pPr>
      <w:r>
        <w:t xml:space="preserve">4. Challenges and Learning Outcomes</w:t>
      </w:r>
    </w:p>
    <w:p>
      <w:pPr>
        <w:pStyle w:val="FirstParagraph"/>
      </w:pPr>
      <w:r>
        <w:t xml:space="preserve">Navigating the professional landscape in</w:t>
      </w:r>
      <w:r>
        <w:t xml:space="preserve"> </w:t>
      </w:r>
      <w:r>
        <w:rPr>
          <w:bCs/>
          <w:b/>
        </w:rPr>
        <w:t xml:space="preserve">Italy, Milan</w:t>
      </w:r>
      <w:r>
        <w:t xml:space="preserve">, presented certain challenges. Language barriers were minimal due to the international nature of the firm, but understanding local technical terminology and regulatory nuances required extra effort. Additionally, working with legacy data systems common in older European assets demanded patience and strong problem-solving skills.</w:t>
      </w:r>
    </w:p>
    <w:p>
      <w:pPr>
        <w:pStyle w:val="BodyText"/>
      </w:pPr>
      <w:r>
        <w:t xml:space="preserve">A major learning outcome was the realization that</w:t>
      </w:r>
      <w:r>
        <w:t xml:space="preserve"> </w:t>
      </w:r>
      <w:r>
        <w:rPr>
          <w:bCs/>
          <w:b/>
        </w:rPr>
        <w:t xml:space="preserve">Petroleum Engineer</w:t>
      </w:r>
      <w:r>
        <w:t xml:space="preserve"> </w:t>
      </w:r>
      <w:r>
        <w:t xml:space="preserve">expertise is no longer isolated to extraction. It encompasses digital transformation, where data science plays a pivotal role in decision-making. My proficiency in Python improved significantly as I automated routine reporting tasks, freeing up time for strategic analysis.</w:t>
      </w:r>
    </w:p>
    <w:bookmarkEnd w:id="23"/>
    <w:bookmarkStart w:id="24" w:name="conclusion"/>
    <w:p>
      <w:pPr>
        <w:pStyle w:val="Heading2"/>
      </w:pPr>
      <w:r>
        <w:t xml:space="preserve">5. Conclusion</w:t>
      </w:r>
    </w:p>
    <w:p>
      <w:pPr>
        <w:pStyle w:val="FirstParagraph"/>
      </w:pPr>
      <w:r>
        <w:t xml:space="preserve">This internship has been a transformative experience, solidifying my passion for the energy sector while providing me with a robust foundation in</w:t>
      </w:r>
      <w:r>
        <w:t xml:space="preserve"> </w:t>
      </w:r>
      <w:r>
        <w:rPr>
          <w:bCs/>
          <w:b/>
        </w:rPr>
        <w:t xml:space="preserve">Petroleum Engineer</w:t>
      </w:r>
      <w:r>
        <w:t xml:space="preserve"> </w:t>
      </w:r>
      <w:r>
        <w:t xml:space="preserve">methodologies. The opportunity to work in</w:t>
      </w:r>
      <w:r>
        <w:t xml:space="preserve"> </w:t>
      </w:r>
      <w:r>
        <w:rPr>
          <w:bCs/>
          <w:b/>
        </w:rPr>
        <w:t xml:space="preserve">Italy, Milan</w:t>
      </w:r>
      <w:r>
        <w:t xml:space="preserve">, allowed me to appreciate the intersection of traditional engineering practices and modern sustainability demands. I am grateful for the mentorship received from senior colleagues who guided me through complex technical problems and professional etiquette.</w:t>
      </w:r>
    </w:p>
    <w:p>
      <w:pPr>
        <w:pStyle w:val="BodyText"/>
      </w:pPr>
      <w:r>
        <w:t xml:space="preserve">As the energy transition accelerates, the role of a</w:t>
      </w:r>
      <w:r>
        <w:t xml:space="preserve"> </w:t>
      </w:r>
      <w:r>
        <w:rPr>
          <w:bCs/>
          <w:b/>
        </w:rPr>
        <w:t xml:space="preserve">Petroleum Engineer</w:t>
      </w:r>
      <w:r>
        <w:t xml:space="preserve"> </w:t>
      </w:r>
      <w:r>
        <w:t xml:space="preserve">will continue to evolve. My time in</w:t>
      </w:r>
      <w:r>
        <w:t xml:space="preserve"> </w:t>
      </w:r>
      <w:r>
        <w:rPr>
          <w:bCs/>
          <w:b/>
        </w:rPr>
        <w:t xml:space="preserve">Milan</w:t>
      </w:r>
      <w:r>
        <w:t xml:space="preserve"> </w:t>
      </w:r>
      <w:r>
        <w:t xml:space="preserve">has equipped me with the adaptability and technical acumen necessary to contribute meaningfully to future projects, whether they involve optimizing conventional resources or integrating renewable technologies. I am eager to apply these insights in my future career, ensuring that engineering solutions are both technically sound and environmentally responsible.</w:t>
      </w:r>
    </w:p>
    <w:bookmarkEnd w:id="24"/>
    <w:p>
      <w:pPr>
        <w:pStyle w:val="BodyText"/>
      </w:pPr>
      <w:r>
        <w:t xml:space="preserv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Petroleum Engineering in Italy, Milan</dc:title>
  <dc:creator/>
  <dc:language>en</dc:language>
  <cp:keywords/>
  <dcterms:created xsi:type="dcterms:W3CDTF">2026-07-29T01:01:04Z</dcterms:created>
  <dcterms:modified xsi:type="dcterms:W3CDTF">2026-07-29T01:01:04Z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