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p>
    <w:p>
      <w:pPr>
        <w:pStyle w:val="BodyText"/>
      </w:pPr>
      <w:r>
        <w:t xml:space="preserve">Institution:[University Name]</w:t>
      </w:r>
      <w:r>
        <w:br/>
      </w:r>
    </w:p>
    <w:p>
      <w:pPr>
        <w:pStyle w:val="BodyText"/>
      </w:pPr>
      <w:r>
        <w:t xml:space="preserve">Location of Internship: JAPAN KYOTO</w:t>
      </w:r>
    </w:p>
    <w:bookmarkEnd w:id="20"/>
    <w:bookmarkStart w:id="21" w:name="introduction"/>
    <w:p>
      <w:pPr>
        <w:pStyle w:val="Heading2"/>
      </w:pPr>
      <w:r>
        <w:t xml:space="preserve">1. Introduction</w:t>
      </w:r>
    </w:p>
    <w:p>
      <w:pPr>
        <w:pStyle w:val="FirstParagraph"/>
      </w:pPr>
      <w:r>
        <w:t xml:space="preserve">This document serves as the comprehensive summary of my recent internship experience focused on the role of a Petroleum Engineer. While Japan is not traditionally associated with large-scale conventional oil and gas production, it has emerged as a global hub for advanced energy technologies, carbon capture utilization and storage (CCUS), and high-efficiency resource management. Consequently, my internship in</w:t>
      </w:r>
      <w:r>
        <w:t xml:space="preserve"> </w:t>
      </w:r>
      <w:r>
        <w:rPr>
          <w:bCs/>
          <w:b/>
        </w:rPr>
        <w:t xml:space="preserve">JAPAN KYOTO</w:t>
      </w:r>
      <w:r>
        <w:t xml:space="preserve"> </w:t>
      </w:r>
      <w:r>
        <w:t xml:space="preserve">provided a unique perspective on how engineering principles apply to sustainable energy challenges in a highly developed urban environment. The primary objective of this report is to detail the technical tasks performed, the cultural integration experienced, and the professional growth achieved during this transformative period.</w:t>
      </w:r>
    </w:p>
    <w:bookmarkEnd w:id="21"/>
    <w:bookmarkStart w:id="22" w:name="X1d84ce19e9d0dff7d5d2dddda6bbad35d02c8a2"/>
    <w:p>
      <w:pPr>
        <w:pStyle w:val="Heading2"/>
      </w:pPr>
      <w:r>
        <w:t xml:space="preserve">2. About Japan Kyoto and the Host Institution</w:t>
      </w:r>
    </w:p>
    <w:p>
      <w:pPr>
        <w:pStyle w:val="FirstParagraph"/>
      </w:pPr>
      <w:r>
        <w:rPr>
          <w:bCs/>
          <w:b/>
        </w:rPr>
        <w:t xml:space="preserve">JAPAN KYOTO</w:t>
      </w:r>
      <w:r>
        <w:t xml:space="preserve">, historically known for its cultural heritage, is rapidly becoming a center for green technology research. My host institution, located in the central districts of Kyoto, specializes in next-generation energy solutions. As a</w:t>
      </w:r>
      <w:r>
        <w:t xml:space="preserve"> </w:t>
      </w:r>
      <w:r>
        <w:rPr>
          <w:bCs/>
          <w:b/>
        </w:rPr>
        <w:t xml:space="preserve">Petroleum Engineer</w:t>
      </w:r>
      <w:r>
        <w:t xml:space="preserve">, one might expect to be working on drilling rigs offshore; however, in this context, my role shifted toward sub-surface engineering for carbon sequestration and enhanced oil recovery using low-carbon methods. This shift highlights the evolving nature of the petroleum industry, moving towards environmental stewardship while maintaining energy security.</w:t>
      </w:r>
    </w:p>
    <w:bookmarkEnd w:id="22"/>
    <w:bookmarkStart w:id="23" w:name="X8548d3dc6d3a977e4f1cc4f1821328ce242eb8f"/>
    <w:p>
      <w:pPr>
        <w:pStyle w:val="Heading2"/>
      </w:pPr>
      <w:r>
        <w:t xml:space="preserve">3. Technical Responsibilities and Project Work</w:t>
      </w:r>
    </w:p>
    <w:p>
      <w:pPr>
        <w:pStyle w:val="FirstParagraph"/>
      </w:pPr>
      <w:r>
        <w:t xml:space="preserve">The core of my internship involved working as a junior Petroleum Engineer on several critical projects. Below are the key areas of focus:</w:t>
      </w:r>
    </w:p>
    <w:p>
      <w:pPr>
        <w:numPr>
          <w:ilvl w:val="0"/>
          <w:numId w:val="1001"/>
        </w:numPr>
        <w:pStyle w:val="Compact"/>
      </w:pPr>
      <w:r>
        <w:rPr>
          <w:bCs/>
          <w:b/>
        </w:rPr>
        <w:t xml:space="preserve">Petrophysical Analysis:</w:t>
      </w:r>
      <w:r>
        <w:t xml:space="preserve">I utilized advanced software to analyze rock properties, focusing on porosity and permeability data relevant to carbon storage sites. This work required precise interpretation of well logs to determine suitable formations for CO2 injection.</w:t>
      </w:r>
    </w:p>
    <w:p>
      <w:pPr>
        <w:numPr>
          <w:ilvl w:val="0"/>
          <w:numId w:val="1001"/>
        </w:numPr>
        <w:pStyle w:val="Compact"/>
      </w:pPr>
      <w:r>
        <w:rPr>
          <w:bCs/>
          <w:b/>
        </w:rPr>
        <w:t xml:space="preserve">Reservoir Simulation:</w:t>
      </w:r>
      <w:r>
        <w:t xml:space="preserve">I assisted senior engineers in building numerical models of subterranean reservoirs. These simulations were crucial for predicting fluid behavior over long periods, ensuring that any potential extraction or storage activities would remain stable and safe.</w:t>
      </w:r>
    </w:p>
    <w:p>
      <w:pPr>
        <w:numPr>
          <w:ilvl w:val="0"/>
          <w:numId w:val="1001"/>
        </w:numPr>
        <w:pStyle w:val="Compact"/>
      </w:pPr>
      <w:r>
        <w:rPr>
          <w:bCs/>
          <w:b/>
        </w:rPr>
        <w:t xml:space="preserve">Safety and Compliance:</w:t>
      </w:r>
      <w:r>
        <w:t xml:space="preserve">In accordance with strict Japanese regulations, I participated in risk assessment meetings. The concept of 'Kaizen' (continuous improvement) was heavily emphasized in our safety protocols, leading to minor but impactful changes in our standard operating procedures.</w:t>
      </w:r>
    </w:p>
    <w:p>
      <w:pPr>
        <w:pStyle w:val="FirstParagraph"/>
      </w:pPr>
      <w:r>
        <w:t xml:space="preserve">Working as a</w:t>
      </w:r>
      <w:r>
        <w:t xml:space="preserve"> </w:t>
      </w:r>
      <w:r>
        <w:rPr>
          <w:bCs/>
          <w:b/>
        </w:rPr>
        <w:t xml:space="preserve">Petroleum Engineer</w:t>
      </w:r>
      <w:r>
        <w:t xml:space="preserve"> </w:t>
      </w:r>
      <w:r>
        <w:t xml:space="preserve">in this setting required a strong understanding of geology, fluid dynamics, and environmental science. The interdisciplinary nature of the work mirrored the complex challenges faced by modern energy companies worldwide.</w:t>
      </w:r>
    </w:p>
    <w:bookmarkEnd w:id="23"/>
    <w:bookmarkStart w:id="24" w:name="Xf686c12d6aa960341f4bc497990bc9ba0990be4"/>
    <w:p>
      <w:pPr>
        <w:pStyle w:val="Heading2"/>
      </w:pPr>
      <w:r>
        <w:t xml:space="preserve">4. Cultural Integration and Professional Environment</w:t>
      </w:r>
    </w:p>
    <w:p>
      <w:pPr>
        <w:pStyle w:val="FirstParagraph"/>
      </w:pPr>
      <w:r>
        <w:t xml:space="preserve">Living and working in</w:t>
      </w:r>
      <w:r>
        <w:t xml:space="preserve"> </w:t>
      </w:r>
      <w:r>
        <w:rPr>
          <w:bCs/>
          <w:b/>
        </w:rPr>
        <w:t xml:space="preserve">JAPAN KYOTO</w:t>
      </w:r>
    </w:p>
    <w:p>
      <w:pPr>
        <w:pStyle w:val="BodyText"/>
      </w:pPr>
      <w:r>
        <w:t xml:space="preserve">offered profound insights into Japanese corporate culture. The emphasis on hierarchy, punctuality, and collective responsibility was evident in every interaction. For a foreign intern, adapting to these norms required patience and observation.</w:t>
      </w:r>
    </w:p>
    <w:p>
      <w:pPr>
        <w:pStyle w:val="BodyText"/>
      </w:pPr>
      <w:r>
        <w:t xml:space="preserve">The workplace fostered an environment of mutual respect and rigorous attention to detail. Team meetings were often preceded by moments of silence for reflection, a practice that encouraged thoughtful contributions rather than impulsive remarks. This cultural backdrop significantly influenced my approach to problem-solving as a</w:t>
      </w:r>
      <w:r>
        <w:t xml:space="preserve"> </w:t>
      </w:r>
      <w:r>
        <w:rPr>
          <w:bCs/>
          <w:b/>
        </w:rPr>
        <w:t xml:space="preserve">Petroleum Engineer</w:t>
      </w:r>
      <w:r>
        <w:t xml:space="preserve">, teaching me the value of thorough preparation before presenting technical solutions.</w:t>
      </w:r>
    </w:p>
    <w:p>
      <w:pPr>
        <w:pStyle w:val="BodyText"/>
      </w:pPr>
      <w:r>
        <w:t xml:space="preserve">Outside of work, immersing myself in the history and traditions of Kyoto allowed me to appreciate the balance between preservation and innovation. This duality is mirrored in Japan's energy strategy: respecting natural resources while innovating technologies to maximize their utility efficiently.</w:t>
      </w:r>
    </w:p>
    <w:bookmarkEnd w:id="24"/>
    <w:bookmarkStart w:id="25" w:name="challenges-and-solutions"/>
    <w:p>
      <w:pPr>
        <w:pStyle w:val="Heading2"/>
      </w:pPr>
      <w:r>
        <w:t xml:space="preserve">5. Challenges and Solutions</w:t>
      </w:r>
    </w:p>
    <w:p>
      <w:pPr>
        <w:pStyle w:val="FirstParagraph"/>
      </w:pPr>
      <w:r>
        <w:t xml:space="preserve">Navigating a professional environment where English was not the primary language presented initial communication hurdles. Technical terminology in geology and engineering can be complex, leading to misunderstandings during high-pressure situations. To overcome this, I focused on improving my technical Japanese vocabulary and utilized visual aids extensively during presentations.</w:t>
      </w:r>
    </w:p>
    <w:p>
      <w:pPr>
        <w:pStyle w:val="BodyText"/>
      </w:pPr>
      <w:r>
        <w:t xml:space="preserve">Another challenge was adapting to the fast-paced yet methodical workflow typical of Japanese firms. Initially, I struggled with the pace of decision-making processes which required extensive consensus-building (Ringi-seido). Over time, I learned that this method ensures thorough vetting of ideas and reduces errors in critical engineering tasks. Embracing this process helped me contribute more effectively to team projects.</w:t>
      </w:r>
    </w:p>
    <w:bookmarkEnd w:id="25"/>
    <w:bookmarkStart w:id="26" w:name="key-learnings-and-skill-development"/>
    <w:p>
      <w:pPr>
        <w:pStyle w:val="Heading2"/>
      </w:pPr>
      <w:r>
        <w:t xml:space="preserve">6. Key Learnings and Skill Development</w:t>
      </w:r>
    </w:p>
    <w:p>
      <w:pPr>
        <w:pStyle w:val="FirstParagraph"/>
      </w:pPr>
      <w:r>
        <w:t xml:space="preserve">This internship significantly enhanced my technical competencies as a Petroleum Engineer. I gained proficiency in specialized software tools used for subsurface modeling, which are increasingly important in the transition to low-carbon energy systems. Additionally, I developed soft skills such as cross-cultural communication and adaptive leadership.</w:t>
      </w:r>
    </w:p>
    <w:p>
      <w:pPr>
        <w:pStyle w:val="BodyText"/>
      </w:pPr>
      <w:r>
        <w:t xml:space="preserve">Understanding the regulatory landscape of</w:t>
      </w:r>
      <w:r>
        <w:t xml:space="preserve"> </w:t>
      </w:r>
      <w:r>
        <w:rPr>
          <w:bCs/>
          <w:b/>
        </w:rPr>
        <w:t xml:space="preserve">JAPAN KYOTO</w:t>
      </w:r>
    </w:p>
    <w:p>
      <w:pPr>
        <w:pStyle w:val="BodyText"/>
      </w:pPr>
      <w:r>
        <w:t xml:space="preserve">regarding environmental protection provided me with a global perspective on compliance standards. These insights are invaluable for any engineer aiming to work internationally, as they highlight the importance of aligning technical solutions with local legal and ecological frameworks.</w:t>
      </w:r>
    </w:p>
    <w:bookmarkEnd w:id="26"/>
    <w:bookmarkStart w:id="27" w:name="conclusion"/>
    <w:p>
      <w:pPr>
        <w:pStyle w:val="Heading2"/>
      </w:pPr>
      <w:r>
        <w:t xml:space="preserve">7. Conclusion</w:t>
      </w:r>
    </w:p>
    <w:p>
      <w:pPr>
        <w:pStyle w:val="FirstParagraph"/>
      </w:pPr>
      <w:r>
        <w:t xml:space="preserve">In conclusion, my internship in</w:t>
      </w:r>
      <w:r>
        <w:t xml:space="preserve"> </w:t>
      </w:r>
      <w:r>
        <w:rPr>
          <w:bCs/>
          <w:b/>
        </w:rPr>
        <w:t xml:space="preserve">JAPAN KYOTO</w:t>
      </w:r>
    </w:p>
    <w:p>
      <w:pPr>
        <w:pStyle w:val="BodyText"/>
      </w:pPr>
      <w:r>
        <w:t xml:space="preserve">as a Petroleum Engineer was an enriching and transformative experience. It challenged my preconceptions about the oil and gas industry by showcasing its potential for innovation in sustainability. The blend of cutting-edge technology with deep-rooted cultural values created a unique learning environment that will undoubtedly influence my career path.</w:t>
      </w:r>
    </w:p>
    <w:p>
      <w:pPr>
        <w:pStyle w:val="BodyText"/>
      </w:pPr>
      <w:r>
        <w:t xml:space="preserve">I am grateful for the opportunity to have contributed to meaningful projects while gaining international work experience. This internship has equipped me with the skills, knowledge, and global mindset necessary to excel in the dynamic field of petroleum engineering. I look forward to applying these lessons in future endeavors, continuing my commitment to responsible and efficient resource management.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Japan Kyoto</dc:title>
  <dc:creator/>
  <dc:language>en</dc:language>
  <cp:keywords/>
  <dcterms:created xsi:type="dcterms:W3CDTF">2026-07-29T10:37:21Z</dcterms:created>
  <dcterms:modified xsi:type="dcterms:W3CDTF">2026-07-29T10:37:21Z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