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Venezuela</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Institution:</w:t>
      </w:r>
      <w:r>
        <w:t xml:space="preserve">[University Name]</w:t>
      </w:r>
    </w:p>
    <w:p>
      <w:pPr>
        <w:pStyle w:val="BodyText"/>
      </w:pPr>
      <w:r>
        <w:rPr>
          <w:bCs/>
          <w:b/>
        </w:rPr>
        <w:t xml:space="preserve">Date:</w:t>
      </w:r>
      <w:r>
        <w:t xml:space="preserve">[Insert Date]</w:t>
      </w:r>
    </w:p>
    <w:bookmarkEnd w:id="20"/>
    <w:bookmarkStart w:id="21" w:name="introduction"/>
    <w:p>
      <w:pPr>
        <w:pStyle w:val="Heading2"/>
      </w:pPr>
      <w:r>
        <w:t xml:space="preserve">1. Introduction</w:t>
      </w:r>
    </w:p>
    <w:p>
      <w:pPr>
        <w:pStyle w:val="FirstParagraph"/>
      </w:pPr>
      <w:r>
        <w:t xml:space="preserve">The oil and gas industry in Venezuela has historically played a pivotal role in the nation's economic development, serving as the backbone of its industrial infrastructure for over a century. This report details my comprehensive internship experience within this sector, focusing specifically on technical operations, safety protocols, and geological analysis. The primary objective of this document is to outline the practical application of petroleum engineering principles during my tenure. It serves not only as an academic requirement but also as a testament to the rigorous challenges and opportunities present in one of the world's most significant oil-bearing regions.</w:t>
      </w:r>
    </w:p>
    <w:p>
      <w:pPr>
        <w:pStyle w:val="BodyText"/>
      </w:pPr>
      <w:r>
        <w:t xml:space="preserve">The internship was conducted with a major operating entity, providing exposure to upstream operations ranging from exploration to production optimization. The setting, characterized by complex geological formations and heavy crude oil extraction processes, required a deep understanding of both theoretical knowledge and practical field application. This report aims to bridge the gap between academic theory and industrial reality, highlighting the specific nuances of working as a petroleum engineer in this unique context.</w:t>
      </w:r>
    </w:p>
    <w:bookmarkEnd w:id="21"/>
    <w:bookmarkStart w:id="22" w:name="organizational-context"/>
    <w:p>
      <w:pPr>
        <w:pStyle w:val="Heading2"/>
      </w:pPr>
      <w:r>
        <w:t xml:space="preserve">2. Organizational Context</w:t>
      </w:r>
    </w:p>
    <w:p>
      <w:pPr>
        <w:pStyle w:val="FirstParagraph"/>
      </w:pPr>
      <w:r>
        <w:t xml:space="preserve">The host organization is a key player in the national energy sector, managing extensive assets across various basins. The company operates under strict regulatory frameworks defined by state policies and international environmental standards. As an intern, I was integrated into the Production Engineering Department, working alongside senior engineers responsible for reservoir management and well integrity.</w:t>
      </w:r>
    </w:p>
    <w:p>
      <w:pPr>
        <w:pStyle w:val="BodyText"/>
      </w:pPr>
      <w:r>
        <w:t xml:space="preserve">The organizational culture emphasized safety first (HSE), technological adaptation despite infrastructural challenges, and continuous professional development. The team structure included multidisciplinary groups comprising geologists, drilling engineers, and production specialists. My role required constant collaboration with these departments to ensure that operational decisions were aligned with both short-term production goals and long-term reservoir sustainability.</w:t>
      </w:r>
    </w:p>
    <w:bookmarkEnd w:id="22"/>
    <w:bookmarkStart w:id="23" w:name="X32f51fdede3b44e60772d5c2f650cff2b622079"/>
    <w:p>
      <w:pPr>
        <w:pStyle w:val="Heading2"/>
      </w:pPr>
      <w:r>
        <w:t xml:space="preserve">3. Technical Activities and Responsibilities</w:t>
      </w:r>
    </w:p>
    <w:p>
      <w:pPr>
        <w:pStyle w:val="FirstParagraph"/>
      </w:pPr>
      <w:r>
        <w:rPr>
          <w:bCs/>
          <w:b/>
        </w:rPr>
        <w:t xml:space="preserve">Reservoir Characterization:</w:t>
      </w:r>
      <w:r>
        <w:br/>
      </w:r>
      <w:r>
        <w:t xml:space="preserve">One of the primary responsibilities during the internship involved assisting in the interpretation of well logs and core data. I utilized specialized software to analyze porosity, permeability, and fluid saturation levels. This task was crucial for estimating original oil in place (OOIP) and determining optimal recovery strategies. The complexity of Venezuelan heavy crude oils required a particular focus on viscosity reduction techniques, including thermal methods such as steam injection.</w:t>
      </w:r>
    </w:p>
    <w:p>
      <w:pPr>
        <w:pStyle w:val="BodyText"/>
      </w:pPr>
      <w:r>
        <w:rPr>
          <w:bCs/>
          <w:b/>
        </w:rPr>
        <w:t xml:space="preserve">Drilling Operations Monitoring:</w:t>
      </w:r>
      <w:r>
        <w:br/>
      </w:r>
      <w:r>
        <w:t xml:space="preserve">I participated in daily drilling meetings to monitor progress against planned trajectories. This involved calculating mud weights, monitoring rate of penetration (ROP), and analyzing cuttings samples for lithological identification. Understanding the geological pressures was vital to prevent kicks or blowouts, ensuring the safety of personnel and equipment. The experience provided valuable insights into non-productive time (NPT) analysis and how to mitigate delays through better planning.</w:t>
      </w:r>
    </w:p>
    <w:p>
      <w:pPr>
        <w:pStyle w:val="BodyText"/>
      </w:pPr>
      <w:r>
        <w:rPr>
          <w:bCs/>
          <w:b/>
        </w:rPr>
        <w:t xml:space="preserve">Production Optimization:</w:t>
      </w:r>
      <w:r>
        <w:br/>
      </w:r>
      <w:r>
        <w:t xml:space="preserve">In the production domain, I assisted in analyzing decline curves for existing wells. By evaluating the performance of artificial lift systems, such as electric submersible pumps (ESPs), we identified opportunities to increase flow rates. Data acquisition from remote telemetry systems allowed for real-time monitoring of wellhead pressures and temperatures. This hands-on experience was instrumental in understanding the lifecycle of a well from spudding to abandonment.</w:t>
      </w:r>
    </w:p>
    <w:bookmarkEnd w:id="23"/>
    <w:bookmarkStart w:id="24" w:name="challenges-and-solutions"/>
    <w:p>
      <w:pPr>
        <w:pStyle w:val="Heading2"/>
      </w:pPr>
      <w:r>
        <w:t xml:space="preserve">4. Challenges and Solutions</w:t>
      </w:r>
    </w:p>
    <w:p>
      <w:pPr>
        <w:pStyle w:val="FirstParagraph"/>
      </w:pPr>
      <w:r>
        <w:t xml:space="preserve">The internship presented several significant challenges, primarily related to infrastructure limitations and supply chain disruptions. Maintaining consistent power supply for monitoring equipment required the use of backup generators, which necessitated careful energy management strategies. Additionally, sourcing specific drilling fluids and spare parts often involved logistical hurdles due to international sanctions and local economic constraints.</w:t>
      </w:r>
    </w:p>
    <w:p>
      <w:pPr>
        <w:pStyle w:val="BodyText"/>
      </w:pPr>
      <w:r>
        <w:t xml:space="preserve">To address these issues, the engineering team adopted innovative solutions such as repurposing available materials and implementing predictive maintenance schedules to minimize unexpected failures. Learning to operate efficiently under resource-constrained environments was a critical skill acquired during this period. It highlighted the importance of adaptability and creativity in petroleum engineering, proving that technical excellence can overcome logistical barriers.</w:t>
      </w:r>
    </w:p>
    <w:bookmarkEnd w:id="24"/>
    <w:bookmarkStart w:id="25" w:name="professional-development-and-soft-skills"/>
    <w:p>
      <w:pPr>
        <w:pStyle w:val="Heading2"/>
      </w:pPr>
      <w:r>
        <w:t xml:space="preserve">5. Professional Development and Soft Skills</w:t>
      </w:r>
    </w:p>
    <w:p>
      <w:pPr>
        <w:pStyle w:val="FirstParagraph"/>
      </w:pPr>
      <w:r>
        <w:t xml:space="preserve">Beyond technical competencies, this internship significantly enhanced my communication and leadership skills. Regular interactions with field technicians, management, and external contractors required clear and concise reporting. I learned to present complex technical data in a manner accessible to non-engineering stakeholders during weekly progress meetings.</w:t>
      </w:r>
    </w:p>
    <w:p>
      <w:pPr>
        <w:pStyle w:val="BodyText"/>
      </w:pPr>
      <w:r>
        <w:t xml:space="preserve">Furthermore, working in a diverse team fostered cultural awareness and teamwork abilities. The collaborative environment encouraged knowledge sharing, where senior engineers mentored interns on industry best practices and ethical considerations. This mentorship was invaluable in shaping my professional identity and understanding the responsibilities associated with managing natural resources sustainably.</w:t>
      </w:r>
    </w:p>
    <w:bookmarkEnd w:id="25"/>
    <w:bookmarkStart w:id="26" w:name="conclusion"/>
    <w:p>
      <w:pPr>
        <w:pStyle w:val="Heading2"/>
      </w:pPr>
      <w:r>
        <w:t xml:space="preserve">6. Conclusion</w:t>
      </w:r>
    </w:p>
    <w:p>
      <w:pPr>
        <w:pStyle w:val="FirstParagraph"/>
      </w:pPr>
      <w:r>
        <w:t xml:space="preserve">In conclusion, this internship has provided an unparalleled opportunity to apply academic knowledge in a real-world setting. The experience deepened my understanding of the complexities involved in petroleum engineering, particularly within the challenging yet historically significant context of Venezuela Caracas and its surrounding energy hubs.</w:t>
      </w:r>
    </w:p>
    <w:p>
      <w:pPr>
        <w:pStyle w:val="BodyText"/>
      </w:pPr>
      <w:r>
        <w:t xml:space="preserve">The skills acquired—from reservoir simulation and drilling analysis to production optimization—have prepared me for a career dedicated to efficient energy resource management. I am grateful for the mentorship received and the chance to contribute to ongoing projects that support national development. As I move forward in my professional journey, I carry with me a profound respect for the resilience of the industry and a commitment to advancing engineering practices through innovation and diligence.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Venezuela</dc:title>
  <dc:creator/>
  <dc:language>en</dc:language>
  <cp:keywords/>
  <dcterms:created xsi:type="dcterms:W3CDTF">2026-07-29T18:39:14Z</dcterms:created>
  <dcterms:modified xsi:type="dcterms:W3CDTF">2026-07-29T18:39:14Z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