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Candidate:</w:t>
      </w:r>
      <w:r>
        <w:t xml:space="preserve">[Your Name]</w:t>
      </w:r>
    </w:p>
    <w:p>
      <w:pPr>
        <w:pStyle w:val="BodyText"/>
      </w:pPr>
      <w:r>
        <w:rPr>
          <w:bCs/>
          <w:b/>
        </w:rPr>
        <w:t xml:space="preserve">Institution:</w:t>
      </w:r>
      <w:r>
        <w:t xml:space="preserve">[University Name]</w:t>
      </w:r>
    </w:p>
    <w:bookmarkEnd w:id="20"/>
    <w:bookmarkStart w:id="21" w:name="i.-introduction-and-contextual-framework"/>
    <w:p>
      <w:pPr>
        <w:pStyle w:val="Heading2"/>
      </w:pPr>
      <w:r>
        <w:t xml:space="preserve">I. Introduction and Contextual Framework</w:t>
      </w:r>
    </w:p>
    <w:p>
      <w:pPr>
        <w:pStyle w:val="FirstParagraph"/>
      </w:pPr>
      <w:r>
        <w:t xml:space="preserve">The pharmaceutical sector in the West African region is undergoing a significant transformation, driven by demographic growth, urbanization, and evolving public health policies. This</w:t>
      </w:r>
      <w:r>
        <w:t xml:space="preserve"> </w:t>
      </w:r>
      <w:r>
        <w:rPr>
          <w:bCs/>
          <w:b/>
        </w:rPr>
        <w:t xml:space="preserve">Internship Report</w:t>
      </w:r>
      <w:r>
        <w:t xml:space="preserve"> </w:t>
      </w:r>
      <w:r>
        <w:t xml:space="preserve">details the practical experience gained during a comprehensive training period dedicated to the role of a</w:t>
      </w:r>
      <w:r>
        <w:t xml:space="preserve"> </w:t>
      </w:r>
      <w:r>
        <w:rPr>
          <w:bCs/>
          <w:b/>
        </w:rPr>
        <w:t xml:space="preserve">Pharmacist</w:t>
      </w:r>
      <w:r>
        <w:t xml:space="preserve">. The primary objective of this document is to analyze the operational dynamics within the healthcare ecosystem of Ivory Coast Abidjan, evaluating how theoretical knowledge is applied in real-world clinical and commercial settings.</w:t>
      </w:r>
      <w:r>
        <w:t xml:space="preserve"> </w:t>
      </w:r>
      <w:r>
        <w:t xml:space="preserve">Ivory Coast Abidjan serves as the economic capital and a major hub for healthcare services in Côte d'Ivoire. As one of West Africa's largest urban centers, it presents unique challenges and opportunities for pharmaceutical professionals. The city is characterized by a high density of pharmacies, a complex supply chain involving both imported generic medicines and locally distributed treatments, and a diverse patient population with varying health needs. Understanding the specific regulatory environment of Ivory Coast Abidjan is crucial for any aspiring</w:t>
      </w:r>
      <w:r>
        <w:t xml:space="preserve"> </w:t>
      </w:r>
      <w:r>
        <w:rPr>
          <w:bCs/>
          <w:b/>
        </w:rPr>
        <w:t xml:space="preserve">Pharmacist</w:t>
      </w:r>
      <w:r>
        <w:t xml:space="preserve">, as it dictates not only the dispensing process but also patient counseling protocols and inventory management strategies.</w:t>
      </w:r>
    </w:p>
    <w:bookmarkEnd w:id="21"/>
    <w:bookmarkStart w:id="22" w:name="ii.-objectives-of-the-internship"/>
    <w:p>
      <w:pPr>
        <w:pStyle w:val="Heading2"/>
      </w:pPr>
      <w:r>
        <w:t xml:space="preserve">II. Objectives of the Internship</w:t>
      </w:r>
    </w:p>
    <w:p>
      <w:pPr>
        <w:pStyle w:val="FirstParagraph"/>
      </w:pPr>
      <w:r>
        <w:t xml:space="preserve">The primary goals of this internship were multifaceted, designed to bridge the gap between academic theory and professional practice:</w:t>
      </w:r>
      <w:r>
        <w:t xml:space="preserve"> </w:t>
      </w:r>
      <w:r>
        <w:t xml:space="preserve">1. **Clinical Competence:** To develop proficiency in prescription verification, drug interaction analysis, and dosage calculation specific to local patient demographics.</w:t>
      </w:r>
      <w:r>
        <w:t xml:space="preserve"> </w:t>
      </w:r>
      <w:r>
        <w:t xml:space="preserve">2. **Supply Chain Management:** To understand the procurement logistics within Ivory Coast Abidjan, including dealing with local distributors and ensuring cold-chain integrity for vaccines and biologics.</w:t>
      </w:r>
      <w:r>
        <w:t xml:space="preserve"> </w:t>
      </w:r>
      <w:r>
        <w:t xml:space="preserve">3. **Patient Counseling:** To enhance communication skills necessary for explaining medication regimens to patients from diverse cultural and educational backgrounds prevalent in Abidjan.</w:t>
      </w:r>
      <w:r>
        <w:t xml:space="preserve"> </w:t>
      </w:r>
      <w:r>
        <w:t xml:space="preserve">4. **Regulatory Compliance:** To gain a thorough understanding of the legal framework governing pharmacy practice in Côte d'Ivoire, including prescription retention protocols and controlled substance regulations.</w:t>
      </w:r>
    </w:p>
    <w:bookmarkEnd w:id="22"/>
    <w:bookmarkStart w:id="23" w:name="iii.-methodology-and-daily-operations"/>
    <w:p>
      <w:pPr>
        <w:pStyle w:val="Heading2"/>
      </w:pPr>
      <w:r>
        <w:t xml:space="preserve">III. Methodology and Daily Operations</w:t>
      </w:r>
    </w:p>
    <w:p>
      <w:pPr>
        <w:pStyle w:val="FirstParagraph"/>
      </w:pPr>
      <w:r>
        <w:t xml:space="preserve">The internship was conducted at [Name of Pharmacy/Clinic], a bustling urban facility located in the heart of Ivory Coast Abidjan. The daily routine required adaptability and high attention to detail. Upon arrival, the first task involved reviewing pending prescriptions for the day, prioritizing urgent requests, and verifying stock levels against automated inventory systems.</w:t>
      </w:r>
      <w:r>
        <w:t xml:space="preserve"> </w:t>
      </w:r>
      <w:r>
        <w:t xml:space="preserve">A significant portion of time was spent at the dispensing counter. As a</w:t>
      </w:r>
      <w:r>
        <w:t xml:space="preserve"> </w:t>
      </w:r>
      <w:r>
        <w:rPr>
          <w:bCs/>
          <w:b/>
        </w:rPr>
        <w:t xml:space="preserve">Pharmacist</w:t>
      </w:r>
      <w:r>
        <w:t xml:space="preserve">, I was responsible for checking each prescription against patient records to prevent adverse drug interactions. This process was particularly challenging due to the frequent occurrence of patients presenting with handwritten prescriptions in varying legibility, requiring careful interpretation and confirmation with prescribers when necessary. Furthermore, many patients in Ivory Coast Abidjan seek self-medication advice for minor ailments. Consequently, a large part of the internship involved providing over-the-counter recommendations while strictly adhering to safety guidelines regarding antibiotics and potent analgesics.</w:t>
      </w:r>
      <w:r>
        <w:t xml:space="preserve"> </w:t>
      </w:r>
      <w:r>
        <w:t xml:space="preserve">The supply chain aspect of the role was equally instructive. In Ivory Coast Abidjan, shortages of specific essential medicines can occur due to import delays or logistical bottlenecks. I learned how to substitute medications legally and ethically when primary choices were unavailable, ensuring therapeutic equivalence without compromising patient care. This required constant communication with local suppliers and a deep knowledge of the generic medicine market in Côte d'Ivoire.</w:t>
      </w:r>
    </w:p>
    <w:bookmarkEnd w:id="23"/>
    <w:bookmarkStart w:id="24" w:name="iv.-key-challenges-encountered"/>
    <w:p>
      <w:pPr>
        <w:pStyle w:val="Heading2"/>
      </w:pPr>
      <w:r>
        <w:t xml:space="preserve">IV. Key Challenges Encountered</w:t>
      </w:r>
    </w:p>
    <w:p>
      <w:pPr>
        <w:pStyle w:val="FirstParagraph"/>
      </w:pPr>
      <w:r>
        <w:t xml:space="preserve">One of the most pressing challenges observed during this internship was language diversity. While French is the official language, patients in Ivory Coast Abidjan often speak local dialects such as Dioula or Baoulé. As a</w:t>
      </w:r>
      <w:r>
        <w:t xml:space="preserve"> </w:t>
      </w:r>
      <w:r>
        <w:rPr>
          <w:bCs/>
          <w:b/>
        </w:rPr>
        <w:t xml:space="preserve">Pharmacist</w:t>
      </w:r>
      <w:r>
        <w:t xml:space="preserve">, effectively communicating complex medical instructions requires either fluency in these languages or the use of professional interpreters to ensure patient comprehension and adherence to therapy. Miscommunication could lead to serious health consequences, making cultural competence just as important as pharmaceutical knowledge.</w:t>
      </w:r>
      <w:r>
        <w:t xml:space="preserve"> </w:t>
      </w:r>
      <w:r>
        <w:t xml:space="preserve">Additionally, the financial constraints of many patients posed a significant hurdle. Many individuals in Ivory Coast Abidjan struggle to afford full courses of expensive medications. The</w:t>
      </w:r>
      <w:r>
        <w:t xml:space="preserve"> </w:t>
      </w:r>
      <w:r>
        <w:rPr>
          <w:bCs/>
          <w:b/>
        </w:rPr>
        <w:t xml:space="preserve">Pharmacist</w:t>
      </w:r>
      <w:r>
        <w:t xml:space="preserve"> </w:t>
      </w:r>
      <w:r>
        <w:t xml:space="preserve">often finds themselves acting as a social worker, helping patients find affordable alternatives or navigating insurance schemes to ensure treatment continuity. This aspect highlighted the humanitarian dimension of pharmacy practice, where economic barriers are as critical as biological ones.</w:t>
      </w:r>
    </w:p>
    <w:bookmarkEnd w:id="24"/>
    <w:bookmarkStart w:id="25" w:name="Xf86a51e231eb0243174020bba56899b7fe6cb05"/>
    <w:p>
      <w:pPr>
        <w:pStyle w:val="Heading2"/>
      </w:pPr>
      <w:r>
        <w:t xml:space="preserve">V. Skills Acquired and Professional Development</w:t>
      </w:r>
    </w:p>
    <w:p>
      <w:pPr>
        <w:pStyle w:val="FirstParagraph"/>
      </w:pPr>
      <w:r>
        <w:t xml:space="preserve">Through this immersive experience in Ivory Coast Abidjan, I have acquired several critical professional skills:</w:t>
      </w:r>
      <w:r>
        <w:t xml:space="preserve"> </w:t>
      </w:r>
      <w:r>
        <w:t xml:space="preserve">* **Diagnostic Support:** Improved ability to identify potential prescription errors before they reach the patient.</w:t>
      </w:r>
      <w:r>
        <w:t xml:space="preserve"> </w:t>
      </w:r>
      <w:r>
        <w:t xml:space="preserve">* **Crisis Management:** Enhanced capacity to handle high-pressure situations during peak hours in a busy urban pharmacy.</w:t>
      </w:r>
      <w:r>
        <w:t xml:space="preserve"> </w:t>
      </w:r>
      <w:r>
        <w:t xml:space="preserve">* **Ethical Decision Making:** Strengthened resolve in maintaining professional integrity amidst commercial pressures and resource limitations.</w:t>
      </w:r>
      <w:r>
        <w:t xml:space="preserve"> </w:t>
      </w:r>
      <w:r>
        <w:t xml:space="preserve">The internship also provided exposure to digital health initiatives emerging in the region, such as electronic prescription databases and mobile health monitoring tools, which are increasingly being integrated into the healthcare infrastructure of Ivory Coast Abidjan.</w:t>
      </w:r>
    </w:p>
    <w:bookmarkEnd w:id="25"/>
    <w:bookmarkStart w:id="26" w:name="vi.-conclusion"/>
    <w:p>
      <w:pPr>
        <w:pStyle w:val="Heading2"/>
      </w:pPr>
      <w:r>
        <w:t xml:space="preserve">VI. Conclusion</w:t>
      </w:r>
    </w:p>
    <w:p>
      <w:pPr>
        <w:pStyle w:val="FirstParagraph"/>
      </w:pPr>
      <w:r>
        <w:t xml:space="preserve">In conclusion, this internship has been an invaluable chapter in my journey toward becoming a competent</w:t>
      </w:r>
      <w:r>
        <w:t xml:space="preserve"> </w:t>
      </w:r>
      <w:r>
        <w:rPr>
          <w:bCs/>
          <w:b/>
        </w:rPr>
        <w:t xml:space="preserve">Pharmacist</w:t>
      </w:r>
      <w:r>
        <w:t xml:space="preserve">. The experience in Ivory Coast Abidjan has not only refined my technical skills but also deepened my appreciation for the socio-economic factors influencing health outcomes. The dynamic environment of Abidjan demands resilience, adaptability, and a patient-centric approach. As I move forward in my career, I am committed to applying these lessons to contribute positively to public health in Côte d'Ivoire and beyond. This report stands as a testament to the rigorous training required of every</w:t>
      </w:r>
      <w:r>
        <w:t xml:space="preserve"> </w:t>
      </w:r>
      <w:r>
        <w:rPr>
          <w:bCs/>
          <w:b/>
        </w:rPr>
        <w:t xml:space="preserve">Pharmacist</w:t>
      </w:r>
      <w:r>
        <w:t xml:space="preserve"> </w:t>
      </w:r>
      <w:r>
        <w:t xml:space="preserve">operating within the vibrant and complex landscape of Ivory Coast Abidjan.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 Ivory Coast Abidjan</dc:title>
  <dc:creator/>
  <dc:language>en</dc:language>
  <cp:keywords/>
  <dcterms:created xsi:type="dcterms:W3CDTF">2026-07-29T08:35:16Z</dcterms:created>
  <dcterms:modified xsi:type="dcterms:W3CDTF">2026-07-29T08:35:16Z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