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e17c083f3898ae5947fd56bc88f90861007ff59"/>
    <w:p>
      <w:pPr>
        <w:pStyle w:val="Heading1"/>
      </w:pPr>
      <w:r>
        <w:t xml:space="preserve">In-Depth Internship Report on Pharmacist Practice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South Africa Johannesburg</w:t>
      </w:r>
      <w:r>
        <w:br/>
      </w:r>
      <w:r>
        <w:rPr>
          <w:bCs/>
          <w:b/>
        </w:rPr>
        <w:t xml:space="preserve">Degree/Program:</w:t>
      </w:r>
      <w:r>
        <w:t xml:space="preserve"> </w:t>
      </w:r>
      <w:r>
        <w:t xml:space="preserve">Bachelor of Pharmacy Clinical Internship</w:t>
      </w:r>
      <w:r>
        <w:br/>
      </w:r>
      <w:r>
        <w:rPr>
          <w:vertAlign w:val="superscript"/>
        </w:rPr>
        <w:t xml:space="preserve">*</w:t>
      </w:r>
      <w:r>
        <w:rPr>
          <w:iCs/>
          <w:i/>
        </w:rPr>
        <w:t xml:space="preserve">Note: This document serves as a comprehensive summary of the practical training period dedicated to becoming a registered Pharmacist within the specific healthcare context of South Africa, focusing on the metropolitan hub of Johannesburg.</w:t>
      </w:r>
    </w:p>
    <w:bookmarkStart w:id="20" w:name="executive-summary"/>
    <w:p>
      <w:pPr>
        <w:pStyle w:val="Heading2"/>
      </w:pPr>
      <w:r>
        <w:t xml:space="preserve">1. Executive Summary</w:t>
      </w:r>
    </w:p>
    <w:p>
      <w:pPr>
        <w:pStyle w:val="FirstParagraph"/>
      </w:pPr>
      <w:r>
        <w:t xml:space="preserve">This report details the extensive internship experience undertaken as a future Pharmacist within the bustling pharmaceutical landscape of South Africa, specifically in Johannesburg. The primary objective of this internship was to bridge the gap between theoretical academic knowledge and practical clinical application, adhering strictly to the regulations set forth by the South African Health Products Regulatory Authority (SAHPRA) and the South African Pharmacy Council (SAPC). As a Pharmacist intern, I was required to demonstrate competence in dispensing, patient counseling, inventory management of controlled substances, and collaborative care within multidisciplinary teams. Johannesburg, being the economic heartbeat of South Africa, presented a unique set of challenges regarding public health access and diverse patient demographics. This document outlines the key activities performed throughout the internship period in South Africa Johannesburg.</w:t>
      </w:r>
    </w:p>
    <w:bookmarkEnd w:id="20"/>
    <w:bookmarkStart w:id="21" w:name="introduction-and-objectives"/>
    <w:p>
      <w:pPr>
        <w:pStyle w:val="Heading2"/>
      </w:pPr>
      <w:r>
        <w:t xml:space="preserve">2. Introduction and Objectives</w:t>
      </w:r>
    </w:p>
    <w:p>
      <w:pPr>
        <w:pStyle w:val="FirstParagraph"/>
      </w:pPr>
      <w:r>
        <w:t xml:space="preserve">The transition from a pharmacy student to a qualified Pharmacist is rigorous and demands practical exposure to real-world healthcare scenarios. The internship was designed to cultivate essential competencies required for safe and effective pharmaceutical practice in South Africa Johannesburg. Key objectives included:</w:t>
      </w:r>
    </w:p>
    <w:p>
      <w:pPr>
        <w:numPr>
          <w:ilvl w:val="0"/>
          <w:numId w:val="1001"/>
        </w:numPr>
        <w:pStyle w:val="Compact"/>
      </w:pPr>
      <w:r>
        <w:t xml:space="preserve">Mastery of the legal framework governing the sale of medicines in South Africa.</w:t>
      </w:r>
    </w:p>
    <w:p>
      <w:pPr>
        <w:numPr>
          <w:ilvl w:val="0"/>
          <w:numId w:val="1001"/>
        </w:numPr>
        <w:pStyle w:val="Compact"/>
      </w:pPr>
      <w:r>
        <w:t xml:space="preserve">Enhancement of clinical skills, including medication therapy management (MTM).</w:t>
      </w:r>
    </w:p>
    <w:p>
      <w:pPr>
        <w:numPr>
          <w:ilvl w:val="0"/>
          <w:numId w:val="1001"/>
        </w:numPr>
        <w:pStyle w:val="Compact"/>
      </w:pPr>
      <w:r>
        <w:t xml:space="preserve">Demonstration of cultural competence when interacting with a diverse population in Johannesburg.</w:t>
      </w:r>
    </w:p>
    <w:p>
      <w:pPr>
        <w:numPr>
          <w:ilvl w:val="0"/>
          <w:numId w:val="1001"/>
        </w:numPr>
        <w:pStyle w:val="Compact"/>
      </w:pPr>
      <w:r>
        <w:t xml:space="preserve">Efficacy in managing pharmacy operations under high-volume conditions typical of urban centers like South Africa Johannesburg.</w:t>
      </w:r>
    </w:p>
    <w:bookmarkEnd w:id="21"/>
    <w:bookmarkStart w:id="22" w:name="clinical-practice-and-patient-care"/>
    <w:p>
      <w:pPr>
        <w:pStyle w:val="Heading2"/>
      </w:pPr>
      <w:r>
        <w:t xml:space="preserve">3. Clinical Practice and Patient Care</w:t>
      </w:r>
    </w:p>
    <w:p>
      <w:pPr>
        <w:pStyle w:val="FirstParagraph"/>
      </w:pPr>
      <w:r>
        <w:t xml:space="preserve">The core of the Pharmacist internship revolved around direct patient care. Operating within a busy community pharmacy in South Africa Johannesburg, I was supervised by senior pharmacists while handling prescriptions daily. The high prevalence of HIV/AIDS and Tuberculosis (TB) in the region necessitated specialized knowledge regarding antiretroviral therapy (ART) and TB treatment protocols. As a Pharmacist intern, I became proficient in dispensing these critical medications while ensuring strict adherence to patient confidentiality and ethical standards.</w:t>
      </w:r>
    </w:p>
    <w:p>
      <w:pPr>
        <w:pStyle w:val="BodyText"/>
      </w:pPr>
      <w:r>
        <w:t xml:space="preserve">Patient counseling was a vital component of my role as a future Pharmacist. In the context of South Africa Johannesburg, patients often come from varied linguistic and socioeconomic backgrounds. Therefore, effective communication was paramount. I learned to simplify complex medical jargon into understandable advice regarding dosage, side effects, and drug interactions for non-native English speakers. This experience highlighted the importance of health literacy in improving patient outcomes within the South African healthcare system.</w:t>
      </w:r>
    </w:p>
    <w:bookmarkEnd w:id="22"/>
    <w:bookmarkStart w:id="23" w:name="X4bc4b1c7ef29040b8a00b7c589cb9a284653636"/>
    <w:p>
      <w:pPr>
        <w:pStyle w:val="Heading2"/>
      </w:pPr>
      <w:r>
        <w:t xml:space="preserve">4. Regulatory Compliance and Legal Framework</w:t>
      </w:r>
    </w:p>
    <w:p>
      <w:pPr>
        <w:pStyle w:val="FirstParagraph"/>
      </w:pPr>
      <w:r>
        <w:t xml:space="preserve">A significant portion of the internship focused on understanding the stringent regulations that govern pharmacy practice in South Africa Johannesburg. The Pharmacist intern must strictly adhere to the Medicines and Related Substances Act. I gained hands-on experience in managing Schedule 1 through Schedule 8 medicines.</w:t>
      </w:r>
    </w:p>
    <w:p>
      <w:pPr>
        <w:pStyle w:val="BodyText"/>
      </w:pPr>
      <w:r>
        <w:t xml:space="preserve">Particular attention was paid to the management of Scheduled medicines, especially narcotics and psychotropic substances, which are heavily regulated in South Africa Johannesburg. I learned how to maintain the necessary registers, conduct audits on controlled drugs, and report any discrepancies immediately. Understanding these legal obligations is crucial for any Pharmacist operating in this region to ensure public safety and professional integrity.</w:t>
      </w:r>
    </w:p>
    <w:bookmarkEnd w:id="23"/>
    <w:bookmarkStart w:id="24" w:name="inventory-management-and-supply-chain"/>
    <w:p>
      <w:pPr>
        <w:pStyle w:val="Heading2"/>
      </w:pPr>
      <w:r>
        <w:t xml:space="preserve">5. Inventory Management and Supply Chain</w:t>
      </w:r>
    </w:p>
    <w:p>
      <w:pPr>
        <w:pStyle w:val="FirstParagraph"/>
      </w:pPr>
      <w:r>
        <w:t xml:space="preserve">In the pharmaceutical industry of South Africa Johannesburg, supply chain efficiency is critical due to logistical challenges that can affect remote areas. As an intern Pharmacist, I assisted in inventory control systems to prevent stock-outs of essential life-saving medicines while minimizing waste from expired products. This involved analyzing usage trends specific to the demographic profile of Johannesburg’s patient base.</w:t>
      </w:r>
    </w:p>
    <w:p>
      <w:pPr>
        <w:pStyle w:val="BodyText"/>
      </w:pPr>
      <w:r>
        <w:t xml:space="preserve">I also collaborated with suppliers and participated in order management processes, learning how price fluctuations and import duties affect the availability of generic medications in South Africa Johannesburg. This logistical insight is invaluable for a Pharmacist aiming to maintain sustainable operations while ensuring affordable healthcare access.</w:t>
      </w:r>
    </w:p>
    <w:bookmarkEnd w:id="24"/>
    <w:bookmarkStart w:id="25" w:name="challenges-encountered"/>
    <w:p>
      <w:pPr>
        <w:pStyle w:val="Heading2"/>
      </w:pPr>
      <w:r>
        <w:t xml:space="preserve">6. Challenges Encountered</w:t>
      </w:r>
    </w:p>
    <w:p>
      <w:pPr>
        <w:pStyle w:val="FirstParagraph"/>
      </w:pPr>
      <w:r>
        <w:t xml:space="preserve">The internship in South Africa Johannesburg was not without its challenges. One major challenge was the high volume of patients seeking services, often leading to long waiting times. Managing patient expectations while maintaining accuracy as a Pharmacist intern required resilience and efficient workflow management. Additionally, dealing with drug-resistant strains of diseases common in South Africa Johannesburg required continuous education and staying updated with the latest clinical guidelines provided by local health authorities.</w:t>
      </w:r>
    </w:p>
    <w:bookmarkEnd w:id="25"/>
    <w:bookmarkStart w:id="26" w:name="conclusion"/>
    <w:p>
      <w:pPr>
        <w:pStyle w:val="Heading2"/>
      </w:pPr>
      <w:r>
        <w:t xml:space="preserve">7. Conclusion</w:t>
      </w:r>
    </w:p>
    <w:p>
      <w:pPr>
        <w:pStyle w:val="FirstParagraph"/>
      </w:pPr>
      <w:r>
        <w:t xml:space="preserve">In conclusion, this internship report reflects a transformative period in my journey to become a competent Pharmacist. The experience gained in South Africa Johannesburg has equipped me with the clinical, legal, and interpersonal skills necessary for professional practice. I have successfully navigated the complexities of dispensing in a high-demand urban environment while upholding the highest standards of patient care.</w:t>
      </w:r>
    </w:p>
    <w:p>
      <w:pPr>
        <w:pStyle w:val="BodyText"/>
      </w:pPr>
      <w:r>
        <w:t xml:space="preserve">The opportunity to serve as an intern Pharmacist in South Africa Johannesburg has not only honed my technical abilities but also deepened my understanding of the socio-economic factors influencing healthcare delivery. Moving forward, I am committed to continuing professional development and contributing positively to the pharmaceutical sector in South Africa, ensuring that quality medication management remains accessible to all communities.</w:t>
      </w:r>
    </w:p>
    <w:bookmarkEnd w:id="26"/>
    <w:bookmarkStart w:id="27" w:name="recommendations"/>
    <w:p>
      <w:pPr>
        <w:pStyle w:val="Heading2"/>
      </w:pPr>
      <w:r>
        <w:t xml:space="preserve">8. Recommendations</w:t>
      </w:r>
    </w:p>
    <w:p>
      <w:pPr>
        <w:pStyle w:val="FirstParagraph"/>
      </w:pPr>
      <w:r>
        <w:t xml:space="preserve">To enhance future internship programs for Pharmacist interns in South Africa Johannesburg, it is recommended that institutions increase mentorship hours with senior clinicians who specialize in HIV and TB care. Furthermore, incorporating more modules on digital health records and telepharmacy could better prepare interns for the evolving technological landscape of healthcare in major cities like Johannesburg.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Practice in South Africa Johannesburg</dc:title>
  <dc:creator/>
  <dc:language>en</dc:language>
  <cp:keywords/>
  <dcterms:created xsi:type="dcterms:W3CDTF">2026-07-29T16:26:00Z</dcterms:created>
  <dcterms:modified xsi:type="dcterms:W3CDTF">2026-07-29T16:26:00Z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