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internship-report"/>
    <w:p>
      <w:pPr>
        <w:pStyle w:val="Heading1"/>
      </w:pPr>
      <w:r>
        <w:t xml:space="preserve">Internship Report</w:t>
      </w:r>
    </w:p>
    <w:p>
      <w:pPr>
        <w:pStyle w:val="FirstParagraph"/>
      </w:pPr>
      <w:r>
        <w:rPr>
          <w:bCs/>
          <w:b/>
        </w:rPr>
        <w:t xml:space="preserve">Title:</w:t>
      </w:r>
    </w:p>
    <w:p>
      <w:pPr>
        <w:pStyle w:val="BodyText"/>
      </w:pPr>
      <w:r>
        <w:t xml:space="preserve">A Comprehensive Overview of Clinical and Community Pharmacy Practice for the Pharmacist Role in Sri Lanka, Colombo</w:t>
      </w:r>
    </w:p>
    <w:p>
      <w:pPr>
        <w:pStyle w:val="BodyText"/>
      </w:pPr>
      <w:r>
        <w:br/>
      </w: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 :</w:t>
            </w:r>
          </w:p>
        </w:tc>
        <w:tc>
          <w:tcPr/>
          <w:p>
            <w:pPr>
              <w:pStyle w:val="Compact"/>
              <w:jc w:val="left"/>
            </w:pPr>
            <w:r>
              <w:t xml:space="preserve">[Your Name Here]</w:t>
            </w:r>
          </w:p>
        </w:tc>
      </w:tr>
      <w:tr>
        <w:tc>
          <w:tcPr/>
          <w:p>
            <w:pPr>
              <w:pStyle w:val="Compact"/>
              <w:jc w:val="left"/>
            </w:pPr>
            <w:r>
              <w:rPr>
                <w:bCs/>
                <w:b/>
              </w:rPr>
              <w:t xml:space="preserve">Date of Internship :</w:t>
            </w:r>
          </w:p>
        </w:tc>
        <w:tc>
          <w:tcPr/>
          <w:p>
            <w:pPr>
              <w:pStyle w:val="Compact"/>
              <w:jc w:val="left"/>
            </w:pPr>
            <w:r>
              <w:t xml:space="preserve">January 2023 – March 2023</w:t>
            </w:r>
          </w:p>
        </w:tc>
      </w:tr>
      <w:tr>
        <w:tc>
          <w:tcPr/>
          <w:p>
            <w:pPr>
              <w:pStyle w:val="Compact"/>
              <w:jc w:val="left"/>
            </w:pPr>
            <w:r>
              <w:rPr>
                <w:bCs/>
                <w:b/>
              </w:rPr>
              <w:t xml:space="preserve">Institution :</w:t>
            </w:r>
          </w:p>
        </w:tc>
        <w:tc>
          <w:tcPr/>
          <w:p>
            <w:pPr>
              <w:pStyle w:val="Compact"/>
              <w:jc w:val="left"/>
            </w:pPr>
            <w:r>
              <w:t xml:space="preserve">Colombo General Hospital &amp; Selected Community Pharmacy, Sri Lanka, Colombo</w:t>
            </w:r>
          </w:p>
        </w:tc>
      </w:tr>
    </w:tbl>
    <w:bookmarkStart w:id="20" w:name="introduction"/>
    <w:p>
      <w:pPr>
        <w:pStyle w:val="Heading2"/>
      </w:pPr>
      <w:r>
        <w:t xml:space="preserve">1. Introduction</w:t>
      </w:r>
    </w:p>
    <w:p>
      <w:pPr>
        <w:pStyle w:val="FirstParagraph"/>
      </w:pPr>
      <w:r>
        <w:t xml:space="preserve">The role of the modern Pharmacist has evolved significantly beyond the traditional dispensing of medications. It now encompasses clinical decision-making, patient counseling, drug information services, and public health advocacy. This Internship Report details my practical training experience gained during a three-month intensive internship in Sri Lanka, Colombo. As one of the most densely populated and medically advanced regions in South Asia Colombo offers a unique microcosm of healthcare challenges and opportunities.</w:t>
      </w:r>
    </w:p>
    <w:p>
      <w:pPr>
        <w:pStyle w:val="BodyText"/>
      </w:pPr>
      <w:r>
        <w:t xml:space="preserve">The primary objective of this Internship Report is to document the skills acquired, ethical considerations encountered, and professional growth experienced while training as a Pharmacist within the bustling pharmaceutical landscape of Sri Lanka, Colombo. By examining both hospital-based and community-based settings in Sri Lanka, Colombo provides a holistic view of how pharmacy practice functions under varying resource constraints and high patient volumes.</w:t>
      </w:r>
    </w:p>
    <w:bookmarkEnd w:id="20"/>
    <w:bookmarkStart w:id="21" w:name="objectives-of-the-internship"/>
    <w:p>
      <w:pPr>
        <w:pStyle w:val="Heading2"/>
      </w:pPr>
      <w:r>
        <w:t xml:space="preserve">2. Objectives of the Internship</w:t>
      </w:r>
    </w:p>
    <w:p>
      <w:pPr>
        <w:pStyle w:val="FirstParagraph"/>
      </w:pPr>
      <w:r>
        <w:t xml:space="preserve">To ensure that this Internship Report reflects a comprehensive understanding of the Pharmacist role, specific objectives were set at the commencement of my tenure in Sri Lanka, Colombo:</w:t>
      </w:r>
    </w:p>
    <w:p>
      <w:pPr>
        <w:numPr>
          <w:ilvl w:val="0"/>
          <w:numId w:val="1001"/>
        </w:numPr>
        <w:pStyle w:val="Compact"/>
      </w:pPr>
      <w:r>
        <w:rPr>
          <w:bCs/>
          <w:b/>
        </w:rPr>
        <w:t xml:space="preserve">Clinical Proficiency:</w:t>
      </w:r>
      <w:r>
        <w:t xml:space="preserve"> </w:t>
      </w:r>
      <w:r>
        <w:t xml:space="preserve">To master the interpretation of medical prescriptions and ensure accurate dispensing while minimizing errors.</w:t>
      </w:r>
    </w:p>
    <w:p>
      <w:pPr>
        <w:numPr>
          <w:ilvl w:val="0"/>
          <w:numId w:val="1001"/>
        </w:numPr>
        <w:pStyle w:val="Compact"/>
      </w:pPr>
      <w:r>
        <w:rPr>
          <w:bCs/>
          <w:b/>
        </w:rPr>
        <w:t xml:space="preserve">Patient Counseling:</w:t>
      </w:r>
      <w:r>
        <w:t xml:space="preserve"> </w:t>
      </w:r>
      <w:r>
        <w:t xml:space="preserve">To develop effective communication skills necessary for explaining medication regimens to diverse patient populations in Sri Lanka, Colombo.</w:t>
      </w:r>
    </w:p>
    <w:p>
      <w:pPr>
        <w:numPr>
          <w:ilvl w:val="0"/>
          <w:numId w:val="1001"/>
        </w:numPr>
        <w:pStyle w:val="Compact"/>
      </w:pPr>
      <w:r>
        <w:rPr>
          <w:bCs/>
          <w:b/>
        </w:rPr>
        <w:t xml:space="preserve">Rational Drug Use:</w:t>
      </w:r>
      <w:r>
        <w:t xml:space="preserve"> </w:t>
      </w:r>
      <w:r>
        <w:t xml:space="preserve">To understand the national essential medicines list of Sri Lanka and promote the rational use of antibiotics and chronic disease medications.</w:t>
      </w:r>
    </w:p>
    <w:p>
      <w:pPr>
        <w:numPr>
          <w:ilvl w:val="0"/>
          <w:numId w:val="1001"/>
        </w:numPr>
        <w:pStyle w:val="Compact"/>
      </w:pPr>
      <w:r>
        <w:rPr>
          <w:bCs/>
          <w:b/>
        </w:rPr>
        <w:t xml:space="preserve">Inventory Management:</w:t>
      </w:r>
      <w:r>
        <w:t xml:space="preserve"> </w:t>
      </w:r>
      <w:r>
        <w:t xml:space="preserve">To learn stock management techniques specific to the humid tropical climate affecting drug stability in Sri Lanka, Colombo.</w:t>
      </w:r>
    </w:p>
    <w:bookmarkEnd w:id="21"/>
    <w:bookmarkStart w:id="24" w:name="methodology-and-setting"/>
    <w:p>
      <w:pPr>
        <w:pStyle w:val="Heading2"/>
      </w:pPr>
      <w:r>
        <w:t xml:space="preserve">3. Methodology and Setting</w:t>
      </w:r>
    </w:p>
    <w:p>
      <w:pPr>
        <w:pStyle w:val="FirstParagraph"/>
      </w:pPr>
      <w:r>
        <w:t xml:space="preserve">The internship was conducted across two primary sites in Sri Lanka, Colombo. The first site was a major tertiary care hospital where I observed the operations of the central pharmacy store and dispensing units. The second site was a high-traffic community pharmacy located in a residential district of Sri Lanka, Colombo. This dual-setting approach allowed for an examination of both acute care and chronic disease management roles required by every Pharmacist.</w:t>
      </w:r>
    </w:p>
    <w:bookmarkStart w:id="22" w:name="hospital-pharmacy-experience"/>
    <w:p>
      <w:pPr>
        <w:pStyle w:val="Heading3"/>
      </w:pPr>
      <w:r>
        <w:t xml:space="preserve">3.1 Hospital Pharmacy Experience</w:t>
      </w:r>
    </w:p>
    <w:p>
      <w:pPr>
        <w:pStyle w:val="FirstParagraph"/>
      </w:pPr>
      <w:r>
        <w:t xml:space="preserve">In the hospital setting within Sri Lanka, Colombo, I worked under the supervision of senior clinical pharmacists. The workflow was highly structured due to the sheer volume of patients attending the facility daily. My responsibilities included verifying physician orders for compatibility and dosage accuracy based on renal function and weight.</w:t>
      </w:r>
    </w:p>
    <w:p>
      <w:pPr>
        <w:pStyle w:val="BodyText"/>
      </w:pPr>
      <w:r>
        <w:t xml:space="preserve">I learned to navigate complex Electronic Health Records (EHR) systems utilized in Sri Lanka, Colombo hospitals. One significant aspect of this experience was participating in ward rounds. Observing how the Pharmacist interacts with doctors and nurses to optimize therapy was invaluable. I witnessed cases involving drug interactions and adverse drug reactions, which highlighted the critical need for vigilance.</w:t>
      </w:r>
    </w:p>
    <w:bookmarkEnd w:id="22"/>
    <w:bookmarkStart w:id="23" w:name="community-pharmacy-experience"/>
    <w:p>
      <w:pPr>
        <w:pStyle w:val="Heading3"/>
      </w:pPr>
      <w:r>
        <w:t xml:space="preserve">3.2 Community Pharmacy Experience</w:t>
      </w:r>
    </w:p>
    <w:p>
      <w:pPr>
        <w:pStyle w:val="FirstParagraph"/>
      </w:pPr>
      <w:r>
        <w:t xml:space="preserve">The community pharmacy segment in Sri Lanka, Colombo is vibrant and serves as the first point of contact for many patients seeking healthcare advice. Here, I focused on over-the-counter (OTC) sales management and self-care counseling.</w:t>
      </w:r>
    </w:p>
    <w:p>
      <w:pPr>
        <w:pStyle w:val="BodyText"/>
      </w:pPr>
      <w:r>
        <w:t xml:space="preserve">I learned to manage the "patient's journey," often dealing with individuals who have limited health literacy. The challenge in Sri Lanka, Colombo is balancing the commercial aspects of running a pharmacy with the ethical obligations of patient safety. I practiced identifying when a symptom required referral to a physician rather than self-medication.</w:t>
      </w:r>
    </w:p>
    <w:bookmarkEnd w:id="23"/>
    <w:bookmarkEnd w:id="24"/>
    <w:bookmarkStart w:id="25" w:name="key-activities-and-learnings"/>
    <w:p>
      <w:pPr>
        <w:pStyle w:val="Heading2"/>
      </w:pPr>
      <w:r>
        <w:t xml:space="preserve">4. Key Activities and Learnings</w:t>
      </w:r>
    </w:p>
    <w:p>
      <w:pPr>
        <w:pStyle w:val="FirstParagraph"/>
      </w:pPr>
      <w:r>
        <w:rPr>
          <w:bCs/>
          <w:b/>
        </w:rPr>
        <w:t xml:space="preserve">A. Prescription Verification and Dispensing:</w:t>
      </w:r>
    </w:p>
    <w:p>
      <w:pPr>
        <w:pStyle w:val="BodyText"/>
      </w:pPr>
      <w:r>
        <w:t xml:space="preserve">The most fundamental duty of a Pharmacist is ensuring the right drug, dose, route, time, and patient are matched. In Sri Lanka, Colombo prescribers use abbreviations that vary in their clarity. I developed a checklist system to verify handwritten prescriptions against printed medical records where available.</w:t>
      </w:r>
    </w:p>
    <w:p>
      <w:pPr>
        <w:pStyle w:val="BodyText"/>
      </w:pPr>
      <w:r>
        <w:rPr>
          <w:bCs/>
          <w:b/>
        </w:rPr>
        <w:t xml:space="preserve">B. Drug Information Services:</w:t>
      </w:r>
    </w:p>
    <w:p>
      <w:pPr>
        <w:pStyle w:val="BodyText"/>
      </w:pPr>
      <w:r>
        <w:t xml:space="preserve">I assisted the senior staff in providing drug information queries from junior doctors and nurses regarding dosages for pediatric and geriatric patients in Sri Lanka, Colombo. This required quick access to local formularies and international databases like Micromedex.</w:t>
      </w:r>
    </w:p>
    <w:p>
      <w:pPr>
        <w:pStyle w:val="BodyText"/>
      </w:pPr>
      <w:r>
        <w:rPr>
          <w:bCs/>
          <w:b/>
        </w:rPr>
        <w:t xml:space="preserve">C. Chronic Disease Management:</w:t>
      </w:r>
    </w:p>
    <w:p>
      <w:pPr>
        <w:pStyle w:val="BodyText"/>
      </w:pPr>
      <w:r>
        <w:t xml:space="preserve">Sri Lanka faces a rising burden of non-communicable diseases such as diabetes and hypertension. As part of my training in Sri Lanka, Colombo, I participated in health screening camps where the Pharmacist measured blood pressure and HbA1c levels. This experience underscored the Pharmacist's expanding role in public health surveillance.</w:t>
      </w:r>
    </w:p>
    <w:p>
      <w:pPr>
        <w:pStyle w:val="BodyText"/>
      </w:pPr>
      <w:r>
        <w:rPr>
          <w:bCs/>
          <w:b/>
        </w:rPr>
        <w:t xml:space="preserve">D. Inventory Control:</w:t>
      </w:r>
    </w:p>
    <w:p>
      <w:pPr>
        <w:pStyle w:val="BodyText"/>
      </w:pPr>
      <w:r>
        <w:t xml:space="preserve">Managing stock rotation (FEFO – First Expired, First Out) was critical due to the high humidity and temperature variations characteristic of Sri Lanka, Colombo. I learned how to properly store light-sensitive drugs and maintain cold chains for insulin and certain vaccines.</w:t>
      </w:r>
    </w:p>
    <w:bookmarkEnd w:id="25"/>
    <w:bookmarkStart w:id="26" w:name="challenges-encountered"/>
    <w:p>
      <w:pPr>
        <w:pStyle w:val="Heading2"/>
      </w:pPr>
      <w:r>
        <w:t xml:space="preserve">5. Challenges Encountered</w:t>
      </w:r>
    </w:p>
    <w:p>
      <w:pPr>
        <w:pStyle w:val="FirstParagraph"/>
      </w:pPr>
      <w:r>
        <w:t xml:space="preserve">The internship presented several challenges unique to the healthcare environment in Sri Lanka, Colombo:</w:t>
      </w:r>
    </w:p>
    <w:p>
      <w:pPr>
        <w:numPr>
          <w:ilvl w:val="0"/>
          <w:numId w:val="1002"/>
        </w:numPr>
        <w:pStyle w:val="Compact"/>
      </w:pPr>
      <w:r>
        <w:rPr>
          <w:bCs/>
          <w:b/>
        </w:rPr>
        <w:t xml:space="preserve">Patient Volume:</w:t>
      </w:r>
      <w:r>
        <w:t xml:space="preserve"> The sheer number of patients in Sri Lanka, Colombo meant that time for detailed counseling was often limited. Learning to prioritize counseling for high-risk medications while efficiently managing routine refills was a key skill developed.</w:t>
      </w:r>
    </w:p>
    <w:p>
      <w:pPr>
        <w:numPr>
          <w:ilvl w:val="0"/>
          <w:numId w:val="1002"/>
        </w:numPr>
        <w:pStyle w:val="Compact"/>
      </w:pPr>
      <w:r>
        <w:rPr>
          <w:bCs/>
          <w:b/>
        </w:rPr>
        <w:t xml:space="preserve">Linguistic Diversity:</w:t>
      </w:r>
      <w:r>
        <w:t xml:space="preserve"> While English and Sinhala are widely spoken, many patients in Sri Lanka, Colombo speak Tamil or possess varying levels of literacy. The Pharmacist must be adaptable in communication style to ensure compliance.</w:t>
      </w:r>
    </w:p>
    <w:p>
      <w:pPr>
        <w:numPr>
          <w:ilvl w:val="0"/>
          <w:numId w:val="1002"/>
        </w:numPr>
        <w:pStyle w:val="Compact"/>
      </w:pPr>
      <w:r>
        <w:rPr>
          <w:bCs/>
          <w:b/>
        </w:rPr>
        <w:t xml:space="preserve">Supply Chain Disruptions:</w:t>
      </w:r>
      <w:r>
        <w:t xml:space="preserve"> Periodic shortages of specific brand-name drugs occurred. The Pharmacist had to quickly identify therapeutically equivalent substitutes approved by the Ministry of Health in Sri Lanka, Colombo.</w:t>
      </w:r>
    </w:p>
    <w:bookmarkEnd w:id="26"/>
    <w:bookmarkStart w:id="27" w:name="ethical-and-professional-considerations"/>
    <w:p>
      <w:pPr>
        <w:pStyle w:val="Heading2"/>
      </w:pPr>
      <w:r>
        <w:t xml:space="preserve">6. Ethical and Professional Considerations</w:t>
      </w:r>
    </w:p>
    <w:p>
      <w:pPr>
        <w:pStyle w:val="FirstParagraph"/>
      </w:pPr>
      <w:r>
        <w:t xml:space="preserve">Ethics formed a cornerstone of this Internship Report. The Pharmacist in Sri Lanka, Colombo must adhere strictly to the Code of Ethics laid out by the National Drug Regulatory Authority (NDRA). I learned about confidentiality regarding patient data, especially concerning sensitive conditions like HIV/AIDS or tuberculosis.</w:t>
      </w:r>
    </w:p>
    <w:p>
      <w:pPr>
        <w:pStyle w:val="BodyText"/>
      </w:pPr>
      <w:r>
        <w:t xml:space="preserve">I also observed the pressure to recommend higher-margin products over clinically necessary ones. The ethical Pharmacist in Sri Lanka, Colombo prioritizes patient welfare over profit margins, maintaining trust in the healthcare system. This integrity is vital for the reputation of pharmacy practice in Sri Lanka, Colombo.</w:t>
      </w:r>
    </w:p>
    <w:bookmarkEnd w:id="27"/>
    <w:bookmarkStart w:id="28" w:name="conclusion"/>
    <w:p>
      <w:pPr>
        <w:pStyle w:val="Heading2"/>
      </w:pPr>
      <w:r>
        <w:t xml:space="preserve">7. Conclusion</w:t>
      </w:r>
    </w:p>
    <w:p>
      <w:pPr>
        <w:pStyle w:val="FirstParagraph"/>
      </w:pPr>
      <w:r>
        <w:t xml:space="preserve">This Internship Report serves as a testament to the rigorous training and professional development undergone during my time as a Pharmacist intern in Sri Lanka, Colombo. The experience has bridged the gap between theoretical pharmacology knowledge acquired in academia and practical, real-world application.</w:t>
      </w:r>
    </w:p>
    <w:p>
      <w:pPr>
        <w:pStyle w:val="BodyText"/>
      </w:pPr>
      <w:r>
        <w:t xml:space="preserve">The unique healthcare dynamics of Sri Lanka, Colombo have equipped me with resilience, adaptability, and a deep sense of responsibility. I have learned that the role of the Pharmacist is not merely to dispense pills but to serve as a guardian of public health.</w:t>
      </w:r>
    </w:p>
    <w:p>
      <w:pPr>
        <w:pStyle w:val="BodyText"/>
      </w:pPr>
      <w:r>
        <w:t xml:space="preserve">I am confident that the skills honed in Sri Lanka, Colombo will enable me to contribute effectively to the pharmaceutical sector in Sri Lanka, Colombo and beyond. The internship has solidified my commitment to lifelong learning and ethical practice. I look forward to continuing my career as a dedicated Pharmacist, advocating for better healthcare outcomes within the vibrant community of Sri Lanka, Colombo.</w:t>
      </w:r>
    </w:p>
    <w:p>
      <w:pPr>
        <w:pStyle w:val="BodyText"/>
      </w:pPr>
      <w:r>
        <w:br/>
      </w:r>
      <w:r>
        <w:br/>
      </w:r>
    </w:p>
    <w:p>
      <w:pPr>
        <w:pStyle w:val="BodyText"/>
      </w:pPr>
      <w:r>
        <w:rPr>
          <w:bCs/>
          <w:b/>
        </w:rPr>
        <w:t xml:space="preserve">Signature:</w:t>
      </w:r>
    </w:p>
    <w:p>
      <w:pPr>
        <w:pStyle w:val="BodyText"/>
      </w:pPr>
      <w:r>
        <w:t xml:space="preserve"> </w:t>
      </w:r>
    </w:p>
    <w:p>
      <w:pPr>
        <w:pStyle w:val="BodyText"/>
      </w:pPr>
      <w:r>
        <w:t xml:space="preserve">[Your Name]</w:t>
      </w:r>
    </w:p>
    <w:p>
      <w:pPr>
        <w:pStyle w:val="BodyText"/>
      </w:pPr>
      <w:r>
        <w:br/>
      </w:r>
    </w:p>
    <w:p>
      <w:pPr>
        <w:pStyle w:val="BodyText"/>
      </w:pPr>
      <w:r>
        <w:rPr>
          <w:bCs/>
          <w:b/>
        </w:rPr>
        <w:t xml:space="preserve">Date Submitted:</w:t>
      </w:r>
    </w:p>
    <w:p>
      <w:pPr>
        <w:pStyle w:val="BodyText"/>
      </w:pP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Sri Lanka, Colombo</dc:title>
  <dc:creator/>
  <dc:language>en</dc:language>
  <cp:keywords/>
  <dcterms:created xsi:type="dcterms:W3CDTF">2026-07-29T06:55:43Z</dcterms:created>
  <dcterms:modified xsi:type="dcterms:W3CDTF">2026-07-29T06:55:43Z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