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p>
    <w:p>
      <w:pPr>
        <w:pStyle w:val="BodyText"/>
      </w:pPr>
      <w:r>
        <w:t xml:space="preserve">\n</w:t>
      </w:r>
    </w:p>
    <w:p>
      <w:pPr>
        <w:pStyle w:val="BodyText"/>
      </w:pPr>
      <w:r>
        <w:rPr>
          <w:bCs/>
          <w:b/>
        </w:rPr>
        <w:t xml:space="preserve">Institution/Pharmacy:</w:t>
      </w:r>
    </w:p>
    <w:p>
      <w:pPr>
        <w:pStyle w:val="BodyText"/>
      </w:pPr>
      <w:r>
        <w:t xml:space="preserve">\n</w:t>
      </w:r>
    </w:p>
    <w:p>
      <w:pPr>
        <w:pStyle w:val="BodyText"/>
      </w:pPr>
      <w:r>
        <w:rPr>
          <w:bCs/>
          <w:b/>
        </w:rPr>
        <w:t xml:space="preserve">Dedication: Tanzania Dar es Salaam</w:t>
      </w:r>
    </w:p>
    <w:bookmarkEnd w:id="20"/>
    <w:bookmarkStart w:id="21" w:name="introduction-and-background"/>
    <w:p>
      <w:pPr>
        <w:pStyle w:val="Heading2"/>
      </w:pPr>
      <w:r>
        <w:t xml:space="preserve">1. Introduction and Background</w:t>
      </w:r>
    </w:p>
    <w:p>
      <w:pPr>
        <w:pStyle w:val="FirstParagraph"/>
      </w:pPr>
      <w:r>
        <w:t xml:space="preserve">The purpose of this internship report is to detail the practical experiences, clinical observations, and professional developments acquired during a comprehensive pharmacy internship in Tanzania Dar es Salaam. As a aspiring Pharmacist, bridging the gap between theoretical academic knowledge and practical clinical application is critical for professional competency. This report specifically focuses on the unique healthcare dynamics present in Tanzania Dar es Salaam, one of Africa's most vibrant urban centers and economic hubs. The internship was conducted with the primary objective of understanding community pharmacy operations, hospital pharmacy logistics, patient counseling techniques, and medication management within a developing healthcare framework.</w:t>
      </w:r>
    </w:p>
    <w:p>
      <w:pPr>
        <w:pStyle w:val="BodyText"/>
      </w:pPr>
      <w:r>
        <w:t xml:space="preserve">Tanzania Dar es Salaam serves as a microcosm for many challenges and opportunities present in Sub-Saharan African healthcare systems. The city presents a high density of population with varying socioeconomic statuses, which directly influences health-seeking behaviors and medication adherence. By situating this internship report within the context of Tanzania Dar es Salaam, we can better understand how local infrastructure, cultural beliefs, and regulatory bodies such as the Pharmacy Board of Tanzania influence the daily practice of a Pharmacist.</w:t>
      </w:r>
    </w:p>
    <w:bookmarkEnd w:id="21"/>
    <w:bookmarkStart w:id="22" w:name="objectives-of-the-internship"/>
    <w:p>
      <w:pPr>
        <w:pStyle w:val="Heading2"/>
      </w:pPr>
      <w:r>
        <w:t xml:space="preserve">2. Objectives of the Internship</w:t>
      </w:r>
    </w:p>
    <w:p>
      <w:pPr>
        <w:pStyle w:val="FirstParagraph"/>
      </w:pPr>
      <w:r>
        <w:t xml:space="preserve">The internship program in Tanzania Dar es Salaam was designed with several key objectives aimed at producing competent healthcare professionals. First and foremost, the goal was to master the technical skills required for dispensing medications accurately under strict regulatory guidelines. As a Pharmacist in training, one must adhere strictly to Good Dispensing Practices (GDP). The internship sought to instill discipline regarding dosage calculations, drug interactions, and contraindications.</w:t>
      </w:r>
    </w:p>
    <w:p>
      <w:pPr>
        <w:pStyle w:val="BodyText"/>
      </w:pPr>
      <w:r>
        <w:t xml:space="preserve">Secondly, the report outlines objectives related to patient care and communication. In Tanzania Dar es Salaam, language barriers and health literacy levels vary significantly. A key objective was to learn how to communicate complex pharmaceutical information in a way that is accessible to patients from diverse backgrounds. This includes teaching proper medication usage through demonstrations and simple vernacular explanations where necessary. Finally, the internship aimed to expose the internant supply chain management within Tanzania Dar es Salaam, providing insight into how essential medicines are procured, stored, and distributed in both public hospitals and private retail pharmacies.</w:t>
      </w:r>
    </w:p>
    <w:bookmarkEnd w:id="22"/>
    <w:bookmarkStart w:id="23" w:name="description-of-activities"/>
    <w:p>
      <w:pPr>
        <w:pStyle w:val="Heading2"/>
      </w:pPr>
      <w:r>
        <w:t xml:space="preserve">3. Description of Activities</w:t>
      </w:r>
    </w:p>
    <w:p>
      <w:pPr>
        <w:pStyle w:val="FirstParagraph"/>
      </w:pPr>
      <w:r>
        <w:t xml:space="preserve">The core activities during this internship revolved around the daily operations of a busy pharmacy facility in Tanzania Dar es Salaam. The first major area of focus was outpatient dispensing. Here, the intern acted under supervision to receive prescriptions, verify their authenticity, and dispense appropriate medications. This process highlighted the importance of double-checking protocols to prevent medical errors. In Tanzania Dar es Salaam, where generic medicines are prevalent due to cost considerations for many citizens, understanding therapeutic equivalency is vital.</w:t>
      </w:r>
    </w:p>
    <w:p>
      <w:pPr>
        <w:pStyle w:val="BodyText"/>
      </w:pPr>
      <w:r>
        <w:t xml:space="preserve">A significant portion of the internship was dedicated to patient counseling sessions. Unlike in some Western contexts where brief interactions are common, the culture in Tanzania Dar es Salaam often involves more extended discussions about health concerns. The Pharmacist must serve not just as a dispenser of drugs, but as a trusted health advisor. During these sessions, I observed and participated in counseling patients on chronic conditions such as hypertension and diabetes, which are rising trends in urban Tanzania. This involved explaining the importance of adherence to lifelong therapy and managing side effects.</w:t>
      </w:r>
    </w:p>
    <w:p>
      <w:pPr>
        <w:pStyle w:val="BodyText"/>
      </w:pPr>
      <w:r>
        <w:t xml:space="preserve">Furthermore, inventory management was a critical component. The intern assisted in stock taking, identifying slow-moving items versus fast-moving essential drugs. In the context of Tanzania Dar es Salaam, supply chain disruptions can occur due to logistical challenges or import delays. Therefore, understanding how to manage stock levels to prevent stock-outs of life-saving medications (such as antimalarials and antibiotics) was a crucial learning experience. This included monitoring storage conditions carefully, as high humidity and temperature in the coastal city of Tanzania Dar es Salaam can degrade certain pharmaceutical products if not stored correctly.</w:t>
      </w:r>
    </w:p>
    <w:bookmarkEnd w:id="23"/>
    <w:bookmarkStart w:id="24" w:name="challenges-and-observations"/>
    <w:p>
      <w:pPr>
        <w:pStyle w:val="Heading2"/>
      </w:pPr>
      <w:r>
        <w:t xml:space="preserve">4. Challenges and Observations</w:t>
      </w:r>
    </w:p>
    <w:p>
      <w:pPr>
        <w:pStyle w:val="FirstParagraph"/>
      </w:pPr>
      <w:r>
        <w:t xml:space="preserve">Serving as a Pharmacist in this setting presented several distinct challenges. One primary challenge was the prevalence of self-medication practices among the population in Tanzania Dar es Salaam. Many patients arrive at pharmacies with requests for antibiotics or antimalarials without a valid prescription, driven by convenience and previous experiences. As a professional, navigating these requests requires diplomatic refusal and education rather than simple compliance to ensure public safety.</w:t>
      </w:r>
    </w:p>
    <w:p>
      <w:pPr>
        <w:pStyle w:val="BodyText"/>
      </w:pPr>
      <w:r>
        <w:t xml:space="preserve">Another challenge observed was the resource limitation in certain areas of the healthcare system within Tanzania Dar es Salaam. Sometimes, specific branded medications prescribed by doctors were unavailable in stock. A Pharmacist must be knowledgeable about alternative generic substitutes that are available locally to ensure continuity of care for patients. This adaptability is a core competency developed during this internship.</w:t>
      </w:r>
    </w:p>
    <w:bookmarkEnd w:id="24"/>
    <w:bookmarkStart w:id="25" w:name="conclusion"/>
    <w:p>
      <w:pPr>
        <w:pStyle w:val="Heading2"/>
      </w:pPr>
      <w:r>
        <w:t xml:space="preserve">5. Conclusion</w:t>
      </w:r>
    </w:p>
    <w:p>
      <w:pPr>
        <w:pStyle w:val="FirstParagraph"/>
      </w:pPr>
      <w:r>
        <w:t xml:space="preserve">In conclusion, this internship report summarizes an invaluable period of professional growth for any aspiring Pharmacist. The experience gained in Tanzania Dar es Salaam provided a robust foundation in clinical pharmacy practices adapted to a developing urban environment. The unique socio-economic and environmental factors of Tanzania Dar es Salaam shaped my understanding of the role a Pharmacist plays beyond the counter—acting as an advocate for public health, a manager of limited resources, and an educator within the community.</w:t>
      </w:r>
    </w:p>
    <w:p>
      <w:pPr>
        <w:pStyle w:val="BodyText"/>
      </w:pPr>
      <w:r>
        <w:t xml:space="preserve">The skills acquired in medication safety, patient counseling, and inventory control are universally applicable but were deeply contextualized by the realities of practicing in Tanzania Dar es Salaam. This internship has not only honed my technical abilities but also fostered a deeper sense of responsibility toward the health outcomes of patients in this dynamic region.</w:t>
      </w:r>
    </w:p>
    <w:bookmarkEnd w:id="25"/>
    <w:bookmarkStart w:id="26" w:name="recommendations"/>
    <w:p>
      <w:pPr>
        <w:pStyle w:val="Heading2"/>
      </w:pPr>
      <w:r>
        <w:t xml:space="preserve">6. Recommendations</w:t>
      </w:r>
    </w:p>
    <w:p>
      <w:pPr>
        <w:pStyle w:val="FirstParagraph"/>
      </w:pPr>
      <w:r>
        <w:t xml:space="preserve">Based on the experiences documented in this report, it is recommended that future Pharmacist interns prioritize understanding local disease epidemiologies prevalent in Tanzania Dar es Salaam. Additionally, continuous professional development regarding the latest National Medicines Policies of Tanzania is essential for maintaining compliance and excellence in practice.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 Tanzania Dar es Salaam</dc:title>
  <dc:creator/>
  <dc:language>en</dc:language>
  <cp:keywords/>
  <dcterms:created xsi:type="dcterms:W3CDTF">2026-07-29T13:26:08Z</dcterms:created>
  <dcterms:modified xsi:type="dcterms:W3CDTF">2026-07-29T13:26:08Z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