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Algeria,</w:t>
      </w:r>
      <w:r>
        <w:t xml:space="preserve"> </w:t>
      </w:r>
      <w:r>
        <w:t xml:space="preserve">Algiers</w:t>
      </w:r>
    </w:p>
    <w:p>
      <w:pPr>
        <w:pStyle w:val="FirstParagraph"/>
      </w:pPr>
      <w:r>
        <w:br/>
      </w:r>
      <w:r>
        <w:br/>
      </w:r>
      <w:r>
        <w:rPr>
          <w:bCs/>
          <w:b/>
        </w:rPr>
        <w:t xml:space="preserve">Fundamentals and Practice of Visual Storytelling</w:t>
      </w:r>
      <w:r>
        <w:br/>
      </w:r>
      <w:r>
        <w:rPr>
          <w:bCs/>
          <w:b/>
        </w:rPr>
        <w:t xml:space="preserve">An Internship Report on the Role of a Photographer in Algeria, Algiers</w:t>
      </w:r>
      <w:r>
        <w:br/>
      </w:r>
      <w:r>
        <w:br/>
      </w:r>
      <w:r>
        <w:rPr>
          <w:bCs/>
          <w:b/>
        </w:rPr>
        <w:t xml:space="preserve">Name:</w:t>
      </w:r>
      <w:r>
        <w:t xml:space="preserve"> </w:t>
      </w:r>
      <w:r>
        <w:t xml:space="preserve">[Your Name]</w:t>
      </w:r>
      <w:r>
        <w:br/>
      </w:r>
      <w:r>
        <w:rPr>
          <w:bCs/>
          <w:b/>
        </w:rPr>
        <w:t xml:space="preserve">Institution:</w:t>
      </w:r>
      <w:r>
        <w:t xml:space="preserve"> </w:t>
      </w:r>
      <w:r>
        <w:t xml:space="preserve">[University/Institute Name]</w:t>
      </w:r>
      <w:r>
        <w:br/>
      </w:r>
      <w:r>
        <w:rPr>
          <w:bCs/>
          <w:b/>
        </w:rPr>
        <w:t xml:space="preserve">Date:</w:t>
      </w:r>
      <w:r>
        <w:t xml:space="preserve">[Date]</w:t>
      </w:r>
    </w:p>
    <w:bookmarkStart w:id="29" w:name="title-page"/>
    <w:p>
      <w:pPr>
        <w:pStyle w:val="Heading1"/>
      </w:pPr>
      <w:r>
        <w:t xml:space="preserve">Title Page</w:t>
      </w:r>
    </w:p>
    <w:p>
      <w:pPr>
        <w:pStyle w:val="FirstParagraph"/>
      </w:pPr>
      <w:r>
        <w:t xml:space="preserve">This document serves as the formal</w:t>
      </w:r>
      <w:r>
        <w:t xml:space="preserve"> </w:t>
      </w:r>
      <w:r>
        <w:t xml:space="preserve">Internship Report</w:t>
      </w:r>
      <w:r>
        <w:t xml:space="preserve">, detailing the professional experience, technical acquisitions, and cultural observations gained during a practical training period. The primary focus of this study is the discipline of photography within a dynamic urban environment. Specifically, this report examines the multifaceted role of a</w:t>
      </w:r>
      <w:r>
        <w:t xml:space="preserve"> </w:t>
      </w:r>
      <w:r>
        <w:t xml:space="preserve">Photographer</w:t>
      </w:r>
      <w:r>
        <w:t xml:space="preserve"> </w:t>
      </w:r>
      <w:r>
        <w:t xml:space="preserve">operating in the bustling capital city of</w:t>
      </w:r>
      <w:r>
        <w:t xml:space="preserve"> </w:t>
      </w:r>
      <w:r>
        <w:t xml:space="preserve">Algeria, Algiers</w:t>
      </w:r>
      <w:r>
        <w:t xml:space="preserve">. The objective is to analyze how photographic practices adapt to the unique socio-cultural landscape, architectural diversity, and lighting conditions present in this North African metropolis.</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t xml:space="preserve">Algeria, Algiers</w:t>
      </w:r>
      <w:r>
        <w:t xml:space="preserve">, often referred to as "La Blanche" (The White City) due to its distinctive architecture cascading down the hillsides towards the Mediterranean Sea, provides a rich canvas for visual arts. The internship was conducted over a period of three months within various local media outlets and independent creative studios located in downtown Algiers and the Casbah. The primary goal was to bridge the gap between academic theoretical knowledge of composition, lighting, and post-processing techniques with the practical realities faced by a working</w:t>
      </w:r>
      <w:r>
        <w:t xml:space="preserve"> </w:t>
      </w:r>
      <w:r>
        <w:t xml:space="preserve">Photographer</w:t>
      </w:r>
      <w:r>
        <w:t xml:space="preserve">.</w:t>
      </w:r>
    </w:p>
    <w:p>
      <w:pPr>
        <w:pStyle w:val="BodyText"/>
      </w:pPr>
      <w:r>
        <w:t xml:space="preserve">Algeria possesses a unique cultural tapestry woven from Berber, Arab, Ottoman, and French influences. This historical layering creates complex visual narratives that require more than just technical skill to capture. It demands sensitivity to cultural norms, language proficiency in Arabic and French (and often local dialects), and an understanding of the specific aesthetic preferences of clients in</w:t>
      </w:r>
      <w:r>
        <w:t xml:space="preserve"> </w:t>
      </w:r>
      <w:r>
        <w:t xml:space="preserve">Algeria, Algiers</w:t>
      </w:r>
      <w:r>
        <w:t xml:space="preserve">.</w:t>
      </w:r>
    </w:p>
    <w:bookmarkEnd w:id="20"/>
    <w:bookmarkStart w:id="21" w:name="objectives-of-the-internship"/>
    <w:p>
      <w:pPr>
        <w:pStyle w:val="Heading2"/>
      </w:pPr>
      <w:r>
        <w:t xml:space="preserve">2. Objectives of the Internship</w:t>
      </w:r>
    </w:p>
    <w:p>
      <w:pPr>
        <w:pStyle w:val="FirstParagraph"/>
      </w:pPr>
      <w:r>
        <w:t xml:space="preserve">The internship aimed to achieve several key objectives:</w:t>
      </w:r>
    </w:p>
    <w:p>
      <w:pPr>
        <w:numPr>
          <w:ilvl w:val="0"/>
          <w:numId w:val="1001"/>
        </w:numPr>
        <w:pStyle w:val="Compact"/>
      </w:pPr>
      <w:r>
        <w:t xml:space="preserve">To master the technical operation of professional camera equipment in varying light conditions typical of North Africa.</w:t>
      </w:r>
    </w:p>
    <w:p>
      <w:pPr>
        <w:numPr>
          <w:ilvl w:val="0"/>
          <w:numId w:val="1001"/>
        </w:numPr>
        <w:pStyle w:val="Compact"/>
      </w:pPr>
      <w:r>
        <w:t xml:space="preserve">To understand the workflow of a</w:t>
      </w:r>
      <w:r>
        <w:t xml:space="preserve"> </w:t>
      </w:r>
      <w:r>
        <w:t xml:space="preserve">Photographer</w:t>
      </w:r>
      <w:r>
        <w:t xml:space="preserve"> </w:t>
      </w:r>
      <w:r>
        <w:t xml:space="preserve">in both corporate and event-based sectors.</w:t>
      </w:r>
    </w:p>
    <w:p>
      <w:pPr>
        <w:numPr>
          <w:ilvl w:val="0"/>
          <w:numId w:val="1001"/>
        </w:numPr>
        <w:pStyle w:val="Compact"/>
      </w:pPr>
      <w:r>
        <w:t xml:space="preserve">To observe how cultural traditions influence portraiture and wedding photography, which are significant markets in</w:t>
      </w:r>
      <w:r>
        <w:t xml:space="preserve"> </w:t>
      </w:r>
      <w:r>
        <w:t xml:space="preserve">Algeria, Algiers</w:t>
      </w:r>
      <w:r>
        <w:t xml:space="preserve">.</w:t>
      </w:r>
    </w:p>
    <w:p>
      <w:pPr>
        <w:numPr>
          <w:ilvl w:val="0"/>
          <w:numId w:val="1001"/>
        </w:numPr>
        <w:pStyle w:val="Compact"/>
      </w:pPr>
      <w:r>
        <w:t xml:space="preserve">To develop skills in photojournalism by documenting daily life and urban changes in the capital.</w:t>
      </w:r>
    </w:p>
    <w:bookmarkEnd w:id="21"/>
    <w:bookmarkStart w:id="25" w:name="methodology-and-fieldwork"/>
    <w:p>
      <w:pPr>
        <w:pStyle w:val="Heading2"/>
      </w:pPr>
      <w:r>
        <w:t xml:space="preserve">3. Methodology and Fieldwork</w:t>
      </w:r>
    </w:p>
    <w:p>
      <w:pPr>
        <w:pStyle w:val="FirstParagraph"/>
      </w:pPr>
      <w:r>
        <w:t xml:space="preserve">The practical work was divided into three main phases: assisted shooting, independent assignment execution, and post-production editing.</w:t>
      </w:r>
    </w:p>
    <w:bookmarkStart w:id="22" w:name="technical-adaptation-to-local-lighting"/>
    <w:p>
      <w:pPr>
        <w:pStyle w:val="Heading3"/>
      </w:pPr>
      <w:r>
        <w:t xml:space="preserve">3.1 Technical Adaptation to Local Lighting</w:t>
      </w:r>
    </w:p>
    <w:p>
      <w:pPr>
        <w:pStyle w:val="FirstParagraph"/>
      </w:pPr>
      <w:r>
        <w:t xml:space="preserve">A significant portion of the early internship focused on managing light. In</w:t>
      </w:r>
      <w:r>
        <w:t xml:space="preserve"> </w:t>
      </w:r>
      <w:r>
        <w:t xml:space="preserve">Algeria, Algiers</w:t>
      </w:r>
      <w:r>
        <w:t xml:space="preserve">, the sun is intense and often harsh during midday hours. As a</w:t>
      </w:r>
      <w:r>
        <w:t xml:space="preserve"> </w:t>
      </w:r>
      <w:r>
        <w:t xml:space="preserve">Photographer</w:t>
      </w:r>
      <w:r>
        <w:t xml:space="preserve">, learning to use diffusers, reflectors, and high-speed sync flash was crucial. Additionally, the contrast between the bright exterior sunlight and darker interiors required rapid adjustment of exposure settings. The internship provided extensive practice in shooting during the "golden hour," capturing the soft light hitting white buildings against a deep blue sea, creating iconic images that define the city's visual identity.</w:t>
      </w:r>
    </w:p>
    <w:bookmarkEnd w:id="22"/>
    <w:bookmarkStart w:id="23" w:name="cultural-sensitivity-and-portraiture"/>
    <w:p>
      <w:pPr>
        <w:pStyle w:val="Heading3"/>
      </w:pPr>
      <w:r>
        <w:t xml:space="preserve">3.2 Cultural Sensitivity and Portraiture</w:t>
      </w:r>
    </w:p>
    <w:p>
      <w:pPr>
        <w:pStyle w:val="FirstParagraph"/>
      </w:pPr>
      <w:r>
        <w:t xml:space="preserve">In Algeria, photography is deeply tied to family structures and social hierarchy. During weddings and large family gatherings (common in</w:t>
      </w:r>
      <w:r>
        <w:t xml:space="preserve"> </w:t>
      </w:r>
      <w:r>
        <w:t xml:space="preserve">Algeria, Algiers</w:t>
      </w:r>
      <w:r>
        <w:t xml:space="preserve">), the</w:t>
      </w:r>
      <w:r>
        <w:t xml:space="preserve"> </w:t>
      </w:r>
      <w:r>
        <w:t xml:space="preserve">Photographer</w:t>
      </w:r>
      <w:r>
        <w:t xml:space="preserve"> </w:t>
      </w:r>
      <w:r>
        <w:t xml:space="preserve">must navigate gender dynamics respectfully. For instance, understanding when to photograph men’s events versus women’s events without intruding on privacy was a critical soft skill acquired. Interacting with subjects required building trust quickly, often facilitated by speaking in Darija (Algerian dialect) or formal Arabic.</w:t>
      </w:r>
    </w:p>
    <w:bookmarkEnd w:id="23"/>
    <w:bookmarkStart w:id="24" w:name="documentation-of-the-casbah"/>
    <w:p>
      <w:pPr>
        <w:pStyle w:val="Heading3"/>
      </w:pPr>
      <w:r>
        <w:t xml:space="preserve">3.3 Documentation of the Casbah</w:t>
      </w:r>
    </w:p>
    <w:p>
      <w:pPr>
        <w:pStyle w:val="FirstParagraph"/>
      </w:pPr>
      <w:r>
        <w:t xml:space="preserve">A specific project involved documenting the architectural heritage of the Casbah, a UNESCO World Heritage site located in central</w:t>
      </w:r>
      <w:r>
        <w:t xml:space="preserve"> </w:t>
      </w:r>
      <w:r>
        <w:t xml:space="preserve">Algiers</w:t>
      </w:r>
      <w:r>
        <w:t xml:space="preserve">. Here, the role shifted towards photojournalism and documentary photography. Capturing narrow alleys, traditional doors with intricate ironwork (quincaillerie), and the daily interactions of residents required patience and a keen eye for detail. The challenge lay in balancing aesthetic composition with factual representation.</w:t>
      </w:r>
    </w:p>
    <w:bookmarkEnd w:id="24"/>
    <w:bookmarkEnd w:id="25"/>
    <w:bookmarkStart w:id="26" w:name="X4cda6010da973e97fab9cb3b3583f2c77b932a0"/>
    <w:p>
      <w:pPr>
        <w:pStyle w:val="Heading2"/>
      </w:pPr>
      <w:r>
        <w:t xml:space="preserve">4. Key Learnings and Professional Challenges</w:t>
      </w:r>
    </w:p>
    <w:p>
      <w:pPr>
        <w:pStyle w:val="FirstParagraph"/>
      </w:pPr>
      <w:r>
        <w:t xml:space="preserve">The transition from student to professional</w:t>
      </w:r>
      <w:r>
        <w:t xml:space="preserve"> </w:t>
      </w:r>
      <w:r>
        <w:t xml:space="preserve">Photographer</w:t>
      </w:r>
      <w:r>
        <w:t xml:space="preserve"> </w:t>
      </w:r>
      <w:r>
        <w:t xml:space="preserve">presented several challenges:</w:t>
      </w:r>
    </w:p>
    <w:p>
      <w:pPr>
        <w:numPr>
          <w:ilvl w:val="0"/>
          <w:numId w:val="1002"/>
        </w:numPr>
        <w:pStyle w:val="Compact"/>
      </w:pPr>
      <w:r>
        <w:rPr>
          <w:bCs/>
          <w:b/>
        </w:rPr>
        <w:t xml:space="preserve">Pace of Work:</w:t>
      </w:r>
      <w:r>
        <w:t xml:space="preserve"> </w:t>
      </w:r>
      <w:r>
        <w:t xml:space="preserve">In the event industry in</w:t>
      </w:r>
      <w:r>
        <w:t xml:space="preserve"> </w:t>
      </w:r>
      <w:r>
        <w:t xml:space="preserve">Algeria, Algiers</w:t>
      </w:r>
      <w:r>
        <w:t xml:space="preserve">, speed is essential. Clients expect immediate previews on social media platforms like Instagram and Facebook. Learning to shoot in RAW and quickly batch-edit images while maintaining high quality was a vital skill.</w:t>
      </w:r>
    </w:p>
    <w:p>
      <w:pPr>
        <w:numPr>
          <w:ilvl w:val="0"/>
          <w:numId w:val="1002"/>
        </w:numPr>
        <w:pStyle w:val="Compact"/>
      </w:pPr>
      <w:r>
        <w:rPr>
          <w:bCs/>
          <w:b/>
        </w:rPr>
        <w:t xml:space="preserve">Equipment Maintenance:</w:t>
      </w:r>
      <w:r>
        <w:t xml:space="preserve"> </w:t>
      </w:r>
      <w:r>
        <w:t xml:space="preserve">The dusty environment of older neighborhoods in Algiers posed risks to camera sensors and lenses. Strict maintenance protocols were learned to protect expensive equipment.</w:t>
      </w:r>
    </w:p>
    <w:p>
      <w:pPr>
        <w:numPr>
          <w:ilvl w:val="0"/>
          <w:numId w:val="1002"/>
        </w:numPr>
        <w:pStyle w:val="Compact"/>
      </w:pPr>
      <w:r>
        <w:rPr>
          <w:bCs/>
          <w:b/>
        </w:rPr>
        <w:t xml:space="preserve">Negotiation with Clients:</w:t>
      </w:r>
      <w:r>
        <w:t xml:space="preserve"> </w:t>
      </w:r>
      <w:r>
        <w:t xml:space="preserve">Understanding client expectations regarding retouching styles. In the local market, there is often a preference for heavily retouched images that idealize beauty standards, differing from the naturalistic style taught in academic settings. Learning to negotiate artistic integrity with commercial demands was a key lesson.</w:t>
      </w:r>
    </w:p>
    <w:bookmarkEnd w:id="26"/>
    <w:bookmarkStart w:id="27" w:name="Xf6ca1c61d9f6d03b16a7a4cf5865e6b3e2120eb"/>
    <w:p>
      <w:pPr>
        <w:pStyle w:val="Heading2"/>
      </w:pPr>
      <w:r>
        <w:t xml:space="preserve">5. Analysis of the Photography Market in Algeria</w:t>
      </w:r>
    </w:p>
    <w:p>
      <w:pPr>
        <w:pStyle w:val="FirstParagraph"/>
      </w:pPr>
      <w:r>
        <w:t xml:space="preserve">The internship highlighted that the market for a</w:t>
      </w:r>
      <w:r>
        <w:t xml:space="preserve"> </w:t>
      </w:r>
      <w:r>
        <w:t xml:space="preserve">Photographer</w:t>
      </w:r>
      <w:r>
        <w:t xml:space="preserve"> </w:t>
      </w:r>
      <w:r>
        <w:t xml:space="preserve">in</w:t>
      </w:r>
      <w:r>
        <w:t xml:space="preserve"> </w:t>
      </w:r>
      <w:r>
        <w:t xml:space="preserve">Algeria, Algiers</w:t>
      </w:r>
      <w:r>
        <w:t xml:space="preserve"> </w:t>
      </w:r>
      <w:r>
        <w:t xml:space="preserve">is increasingly digital. There is a surge in demand for content creators who can produce high-quality visuals for real estate, fashion brands expanding into the North African market, and government cultural initiatives. However, competition is high. Standing out requires not only technical excellence but also a unique personal style that resonates with local sensibilities.</w:t>
      </w:r>
    </w:p>
    <w:p>
      <w:pPr>
        <w:pStyle w:val="BodyText"/>
      </w:pPr>
      <w:r>
        <w:t xml:space="preserve">Furthermore, there is a growing appreciation for documentary photography that tells authentic stories about Algerian youth culture and urban development. This niche offers opportunities for freelance</w:t>
      </w:r>
      <w:r>
        <w:t xml:space="preserve"> </w:t>
      </w:r>
      <w:r>
        <w:t xml:space="preserve">Photographer</w:t>
      </w:r>
      <w:r>
        <w:t xml:space="preserve">s to work with international NGOs or local press agencies seeking fresh perspectives on life in</w:t>
      </w:r>
      <w:r>
        <w:t xml:space="preserve"> </w:t>
      </w:r>
      <w:r>
        <w:t xml:space="preserve">Algeria, Algiers</w:t>
      </w:r>
      <w:r>
        <w:t xml:space="preserve">.</w:t>
      </w:r>
    </w:p>
    <w:bookmarkEnd w:id="27"/>
    <w:bookmarkStart w:id="28" w:name="conclusion-and-future-prospects"/>
    <w:p>
      <w:pPr>
        <w:pStyle w:val="Heading2"/>
      </w:pPr>
      <w:r>
        <w:t xml:space="preserve">6. Conclusion and Future Prospects</w:t>
      </w:r>
    </w:p>
    <w:p>
      <w:pPr>
        <w:pStyle w:val="FirstParagraph"/>
      </w:pPr>
      <w:r>
        <w:t xml:space="preserve">In conclusion, this</w:t>
      </w:r>
      <w:r>
        <w:t xml:space="preserve"> </w:t>
      </w:r>
      <w:r>
        <w:t xml:space="preserve">Internship Report</w:t>
      </w:r>
      <w:r>
        <w:t xml:space="preserve"> </w:t>
      </w:r>
      <w:r>
        <w:t xml:space="preserve">underscores the complexity and richness of practicing photography in</w:t>
      </w:r>
      <w:r>
        <w:t xml:space="preserve"> </w:t>
      </w:r>
      <w:r>
        <w:t xml:space="preserve">Algeria, Algiers</w:t>
      </w:r>
      <w:r>
        <w:t xml:space="preserve">. The experience demonstrated that being a successful</w:t>
      </w:r>
    </w:p>
    <w:p>
      <w:pPr>
        <w:pStyle w:val="BodyText"/>
      </w:pPr>
      <w:r>
        <w:t xml:space="preserve">Photographer in this region requires a hybrid skill set combining technical proficiency, cultural intelligence, and adaptability. The city offers endless visual opportunities, from the stark geometry of modernist architecture to the chaotic beauty of traditional markets.</w:t>
      </w:r>
    </w:p>
    <w:p>
      <w:pPr>
        <w:pStyle w:val="BodyText"/>
      </w:pPr>
      <w:r>
        <w:t xml:space="preserve">The internship has not only refined my ability to operate professional camera equipment but also deepened my appreciation for the visual culture of Algeria. I have learned that photography is not merely about capturing light, but about capturing context. Moving forward, I intend to continue exploring documentary projects in</w:t>
      </w:r>
      <w:r>
        <w:t xml:space="preserve"> </w:t>
      </w:r>
      <w:r>
        <w:t xml:space="preserve">Algeria, Algiers</w:t>
      </w:r>
      <w:r>
        <w:t xml:space="preserve">, aiming to contribute to a more nuanced global understanding of Algerian society through my lens. This report stands as a testament to the valuable lessons learned and the professional foundation established during this significant period of training.</w:t>
      </w:r>
    </w:p>
    <w:p>
      <w:pPr>
        <w:pStyle w:val="BodyText"/>
      </w:pPr>
      <w:r>
        <w:rPr>
          <w:bCs/>
          <w:b/>
        </w:rPr>
        <w:t xml:space="preserve">Intern Signature:</w:t>
      </w:r>
      <w:r>
        <w:br/>
      </w:r>
      <w:r>
        <w:br/>
      </w:r>
      <w:r>
        <w:t xml:space="preserve">__________________________</w:t>
      </w:r>
    </w:p>
    <w:p>
      <w:pPr>
        <w:pStyle w:val="BodyText"/>
      </w:pPr>
      <w:r>
        <w:rPr>
          <w:bCs/>
          <w:b/>
        </w:rPr>
        <w:t xml:space="preserve">Mentor/Supervisor Signature:</w:t>
      </w:r>
      <w:r>
        <w:br/>
      </w:r>
      <w:r>
        <w:br/>
      </w:r>
      <w:r>
        <w:t xml:space="preserve">__________________________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Algeria, Algiers</dc:title>
  <dc:creator/>
  <dc:language>en</dc:language>
  <cp:keywords/>
  <dcterms:created xsi:type="dcterms:W3CDTF">2026-07-29T15:59:56Z</dcterms:created>
  <dcterms:modified xsi:type="dcterms:W3CDTF">2026-07-29T15:59:56Z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