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Colombia</w:t>
      </w:r>
      <w:r>
        <w:t xml:space="preserve"> </w:t>
      </w:r>
      <w:r>
        <w:t xml:space="preserve">Medellín</w:t>
      </w:r>
    </w:p>
    <w:p>
      <w:pPr>
        <w:pStyle w:val="FirstParagraph"/>
      </w:pPr>
      <w:r>
        <w:rPr>
          <w:bCs/>
          <w:b/>
        </w:rPr>
        <w:t xml:space="preserve">Name:</w:t>
      </w:r>
      <w:r>
        <w:t xml:space="preserve"> </w:t>
      </w:r>
      <w:r>
        <w:t xml:space="preserve">Alex Rivera</w:t>
      </w:r>
    </w:p>
    <w:p>
      <w:pPr>
        <w:pStyle w:val="BodyText"/>
      </w:pPr>
      <w:r>
        <w:rPr>
          <w:bCs/>
          <w:b/>
        </w:rPr>
        <w:t xml:space="preserve">Institution/University:</w:t>
      </w:r>
      <w:r>
        <w:t xml:space="preserve"> </w:t>
      </w:r>
      <w:r>
        <w:t xml:space="preserve">Global Arts Academy of Visual Communication</w:t>
      </w:r>
    </w:p>
    <w:p>
      <w:pPr>
        <w:pStyle w:val="BodyText"/>
      </w:pPr>
      <w:r>
        <w:rPr>
          <w:bCs/>
          <w:b/>
        </w:rPr>
        <w:t xml:space="preserve">Date of Report:</w:t>
      </w:r>
      <w:r>
        <w:t xml:space="preserve"> October 24, 2023</w:t>
      </w:r>
    </w:p>
    <w:p>
      <w:pPr>
        <w:pStyle w:val="BodyText"/>
      </w:pPr>
      <w:r>
        <w:t xml:space="preserve">Internship Report: Mastering the Lens in Colombia Medellín</w:t>
      </w:r>
    </w:p>
    <w:p>
      <w:pPr>
        <w:pStyle w:val="BodyText"/>
      </w:pPr>
      <w:r>
        <w:rPr>
          <w:bCs/>
          <w:b/>
        </w:rPr>
        <w:t xml:space="preserve">Status:</w:t>
      </w:r>
      <w:r>
        <w:t xml:space="preserve"> </w:t>
      </w:r>
      <w:r>
        <w:t xml:space="preserve">Completed</w:t>
      </w:r>
    </w:p>
    <w:p>
      <w:pPr>
        <w:pStyle w:val="BodyText"/>
      </w:pPr>
      <w:r>
        <w:rPr>
          <w:bCs/>
          <w:b/>
        </w:rPr>
        <w:t xml:space="preserve">Type of Internship:</w:t>
      </w:r>
      <w:r>
        <w:t xml:space="preserve"> PhotographerThis document serves as a comprehensive review and academic summary of my professional internship experience. It details the technical, artistic, and cultural challenges faced while working as a Photographer within the vibrant urban landscape of Colombia Medellín.</w:t>
      </w:r>
    </w:p>
    <w:bookmarkStart w:id="20" w:name="introduction"/>
    <w:p>
      <w:pPr>
        <w:pStyle w:val="Heading2"/>
      </w:pPr>
      <w:r>
        <w:t xml:space="preserve">1. Introduction</w:t>
      </w:r>
    </w:p>
    <w:p>
      <w:pPr>
        <w:pStyle w:val="FirstParagraph"/>
      </w:pPr>
      <w:r>
        <w:t xml:space="preserve">The transition from academic theory to professional practice is often steeped in uncertainty. However, my internship as a Photographer in Colombia Medellín provided a structured yet dynamic environment that bridged this gap significantly. The primary objective of this internship was to refine technical skills in commercial and documentary photography while gaining an understanding of the local market dynamics within one of South America’s most culturally rich cities.</w:t>
      </w:r>
    </w:p>
    <w:bookmarkEnd w:id="20"/>
    <w:bookmarkStart w:id="21" w:name="Xbc3cdc10cc865ca36946599b50c6968ccfb0071"/>
    <w:p>
      <w:pPr>
        <w:pStyle w:val="Heading2"/>
      </w:pPr>
      <w:r>
        <w:t xml:space="preserve">2. Contextual Background: The Landscape of Colombia Medellín</w:t>
      </w:r>
    </w:p>
    <w:p>
      <w:pPr>
        <w:pStyle w:val="FirstParagraph"/>
      </w:pPr>
      <w:r>
        <w:t xml:space="preserve">To understand the role of a Photographer in this region, one must first appreciate the unique aesthetic and social fabric of Colombia Medellín. Known as the "City of Eternal Spring," Medellín offers a lighting environment that is consistently favorable for outdoor photography, yet it presents challenges regarding contrast and humidity. The city itself is a juxtaposition of modernity and tradition.</w:t>
      </w:r>
    </w:p>
    <w:p>
      <w:pPr>
        <w:pStyle w:val="BodyText"/>
      </w:pPr>
      <w:r>
        <w:t xml:space="preserve">The urban infrastructure includes historic neighborhoods like Comuna 13, which has transformed into an open-air gallery of street art, providing endless opportunities for documentary photography. Conversely, the El Poblado district offers a high-end commercial backdrop with luxury boutiques and architectural marvels. Working as a Photographer here required adaptability; one had to switch seamlessly between capturing the raw emotion of street culture in Medellín and the polished aesthetics required by corporate clients in Colombia.</w:t>
      </w:r>
    </w:p>
    <w:bookmarkEnd w:id="21"/>
    <w:bookmarkStart w:id="22" w:name="objectives-and-responsibilities"/>
    <w:p>
      <w:pPr>
        <w:pStyle w:val="Heading2"/>
      </w:pPr>
      <w:r>
        <w:t xml:space="preserve">3. Objectives and Responsibilities</w:t>
      </w:r>
    </w:p>
    <w:p>
      <w:pPr>
        <w:pStyle w:val="FirstParagraph"/>
      </w:pPr>
      <w:r>
        <w:t xml:space="preserve">The internship was conducted under the supervision of "Andean Lens Agency," a mid-sized photography studio based centrally in Colombia Medellín. My core responsibilities as a Photographer included:</w:t>
      </w:r>
    </w:p>
    <w:p>
      <w:pPr>
        <w:numPr>
          <w:ilvl w:val="0"/>
          <w:numId w:val="1001"/>
        </w:numPr>
        <w:pStyle w:val="Compact"/>
      </w:pPr>
      <w:r>
        <w:rPr>
          <w:bCs/>
          <w:b/>
        </w:rPr>
        <w:t xml:space="preserve">Landscape and Environmental Portraiture:</w:t>
      </w:r>
      <w:r>
        <w:t xml:space="preserve"> Documenting local artisans, coffee farmers from the surrounding Antioquian countryside, and street vendors. This required not only photographic skill but also strong interpersonal communication to build trust quickly.</w:t>
      </w:r>
    </w:p>
    <w:p>
      <w:pPr>
        <w:numPr>
          <w:ilvl w:val="0"/>
          <w:numId w:val="1001"/>
        </w:numPr>
        <w:pStyle w:val="Compact"/>
      </w:pPr>
      <w:r>
        <w:rPr>
          <w:bCs/>
          <w:b/>
        </w:rPr>
        <w:t xml:space="preserve">Commercial Product Photography:</w:t>
      </w:r>
      <w:r>
        <w:t xml:space="preserve"> Creating high-resolution imagery for local fashion brands and culinary businesses. This aspect of the internship focused heavily on lighting control, post-processing efficiency, and adherence to brand identity guidelines specific to the Colombian market.</w:t>
      </w:r>
    </w:p>
    <w:p>
      <w:pPr>
        <w:numPr>
          <w:ilvl w:val="0"/>
          <w:numId w:val="1001"/>
        </w:numPr>
        <w:pStyle w:val="Compact"/>
      </w:pPr>
      <w:r>
        <w:rPr>
          <w:bCs/>
          <w:b/>
        </w:rPr>
        <w:t xml:space="preserve">Event Coverage:</w:t>
      </w:r>
      <w:r>
        <w:t xml:space="preserve"> Assisting in coverage of cultural festivals in Colombia Medellín, such as the Flower Festival (Feria de las Flores). This demanded speed, mobility, and the ability to anticipate candid moments amidst chaotic environments.</w:t>
      </w:r>
    </w:p>
    <w:bookmarkEnd w:id="22"/>
    <w:bookmarkStart w:id="23" w:name="technical-development-and-workflow"/>
    <w:p>
      <w:pPr>
        <w:pStyle w:val="Heading2"/>
      </w:pPr>
      <w:r>
        <w:t xml:space="preserve">4. Technical Development and Workflow</w:t>
      </w:r>
    </w:p>
    <w:p>
      <w:pPr>
        <w:pStyle w:val="FirstParagraph"/>
      </w:pPr>
      <w:r>
        <w:t xml:space="preserve">A significant portion of this internship was dedicated to mastering the technical nuances of being a Photographer in a tropical climate. The humidity in Colombia Medellín can affect equipment, necessitating rigorous maintenance routines that were not emphasized during my academic studies.</w:t>
      </w:r>
    </w:p>
    <w:p>
      <w:pPr>
        <w:pStyle w:val="BodyText"/>
      </w:pPr>
      <w:r>
        <w:t xml:space="preserve">I learned to manage light differently than I had previously been taught. In the shadowed alleyways typical of older Medellín neighborhoods, natural light is often diffused but sparse. This forced me to become proficient in using portable LED panels and reflectors to sculpt light without looking intrusive. Furthermore, the color palette of Colombia Medellín is vibrant; learning how to balance white balance settings to capture accurate skin tones against backgrounds of intense reds, yellows, and greens was a critical learning curve.</w:t>
      </w:r>
    </w:p>
    <w:p>
      <w:pPr>
        <w:pStyle w:val="BodyText"/>
      </w:pPr>
      <w:r>
        <w:t xml:space="preserve">Post-production was another major area of focus. Working as a Photographer requires not just capturing the image but defining its final narrative through editing. I utilized Adobe Lightroom and Photoshop extensively to retouch images for both editorial and commercial use. The turnaround time in Medellín’s media sector is often rapid, requiring an efficient workflow that balances artistic integrity with client deadlines.</w:t>
      </w:r>
    </w:p>
    <w:bookmarkEnd w:id="23"/>
    <w:bookmarkStart w:id="24" w:name="cultural-immersion-and-soft-skills"/>
    <w:p>
      <w:pPr>
        <w:pStyle w:val="Heading2"/>
      </w:pPr>
      <w:r>
        <w:t xml:space="preserve">5. Cultural Immersion and Soft Skills</w:t>
      </w:r>
    </w:p>
    <w:p>
      <w:pPr>
        <w:pStyle w:val="FirstParagraph"/>
      </w:pPr>
      <w:r>
        <w:t xml:space="preserve">Beyond the technical aspects of photography, this internship was a profound lesson in cultural intelligence. To work effectively as a Photographer in Colombia Medellín, one must understand the concept of "personalismo"—the importance of personal relationships and warm interactions.</w:t>
      </w:r>
    </w:p>
    <w:p>
      <w:pPr>
        <w:pStyle w:val="BodyText"/>
      </w:pPr>
      <w:r>
        <w:t xml:space="preserve">In many instances, my camera was an icebreaker. However, respecting the privacy and dignity of subjects was paramount. In communities where historical trauma or economic hardship exists, approaching a subject requires empathy rather than just aesthetic curiosity. I learned to engage in conversation before raising my camera, ensuring that the people of Colombia Medellín were partners in the creative process rather than mere subjects.</w:t>
      </w:r>
    </w:p>
    <w:p>
      <w:pPr>
        <w:pStyle w:val="BodyText"/>
      </w:pPr>
      <w:r>
        <w:t xml:space="preserve">Language skills also played a crucial role. While English is spoken in certain commercial sectors of Colombia Medellín, fluency in Spanish was essential for navigating street photography and negotiating with local vendors. This linguistic immersion allowed me to access angles and stories that would have otherwise remained hidden to an outsider.</w:t>
      </w:r>
    </w:p>
    <w:bookmarkEnd w:id="24"/>
    <w:bookmarkStart w:id="25" w:name="challenges-encountered"/>
    <w:p>
      <w:pPr>
        <w:pStyle w:val="Heading2"/>
      </w:pPr>
      <w:r>
        <w:t xml:space="preserve">6. Challenges Encountered</w:t>
      </w:r>
    </w:p>
    <w:p>
      <w:pPr>
        <w:pStyle w:val="FirstParagraph"/>
      </w:pPr>
      <w:r>
        <w:t xml:space="preserve">The role of a Photographer is rarely without obstacles. During this internship, I faced several challenges specific to operating in Colombia Medellín:</w:t>
      </w:r>
    </w:p>
    <w:p>
      <w:pPr>
        <w:numPr>
          <w:ilvl w:val="0"/>
          <w:numId w:val="1002"/>
        </w:numPr>
        <w:pStyle w:val="Compact"/>
      </w:pPr>
      <w:r>
        <w:rPr>
          <w:bCs/>
          <w:b/>
        </w:rPr>
        <w:t xml:space="preserve">Safety and Logistics:</w:t>
      </w:r>
      <w:r>
        <w:t xml:space="preserve"> Navigating certain areas of the city required local knowledge to ensure personal safety while transporting expensive photographic equipment.</w:t>
      </w:r>
    </w:p>
    <w:p>
      <w:pPr>
        <w:numPr>
          <w:ilvl w:val="0"/>
          <w:numId w:val="1002"/>
        </w:numPr>
        <w:pStyle w:val="Compact"/>
      </w:pPr>
      <w:r>
        <w:rPr>
          <w:bCs/>
          <w:b/>
        </w:rPr>
        <w:t xml:space="preserve">Economic Constraints:</w:t>
      </w:r>
      <w:r>
        <w:t xml:space="preserve"> For smaller clients in Colombia, budgets can be tight. Learning to deliver high-quality results with limited resources tested my creativity as a Photographer significantly.</w:t>
      </w:r>
    </w:p>
    <w:p>
      <w:pPr>
        <w:numPr>
          <w:ilvl w:val="0"/>
          <w:numId w:val="1002"/>
        </w:numPr>
        <w:pStyle w:val="Compact"/>
      </w:pPr>
      <w:r>
        <w:rPr>
          <w:bCs/>
          <w:b/>
        </w:rPr>
        <w:t xml:space="preserve">Pacing:</w:t>
      </w:r>
      <w:r>
        <w:t xml:space="preserve"> The energy of Medellín is fast-paced. Balancing the need for meticulous composition with the need for speed during events required mental agility.</w:t>
      </w:r>
    </w:p>
    <w:bookmarkEnd w:id="25"/>
    <w:bookmarkStart w:id="26" w:name="conclusion-and-future-outlook"/>
    <w:p>
      <w:pPr>
        <w:pStyle w:val="Heading2"/>
      </w:pPr>
      <w:r>
        <w:t xml:space="preserve">7. Conclusion and Future Outlook</w:t>
      </w:r>
    </w:p>
    <w:p>
      <w:pPr>
        <w:pStyle w:val="FirstParagraph"/>
      </w:pPr>
      <w:r>
        <w:t xml:space="preserve">In conclusion, this internship as a Photographer in Colombia Medellín has been instrumental in shaping my professional identity. It provided more than just technical training; it offered a holistic view of how photography intersects with culture, commerce, and community.</w:t>
      </w:r>
    </w:p>
    <w:p>
      <w:pPr>
        <w:pStyle w:val="BodyText"/>
      </w:pPr>
      <w:r>
        <w:t xml:space="preserve">The experience highlighted the unique position that Colombia Medellín holds as a hub for creative expression in Latin America. The interplay of light, color, and human resilience found here is unlike any other city I have visited. As I move forward in my career as a Photographer, the lessons learned about adaptability, cultural sensitivity, and technical precision will remain foundational.</w:t>
      </w:r>
    </w:p>
    <w:p>
      <w:pPr>
        <w:pStyle w:val="BodyText"/>
      </w:pPr>
      <w:r>
        <w:t xml:space="preserve">I recommend that future photography students consider internships in dynamic urban environments like Colombia Medellín. The exposure to diverse visual narratives and the requirement to operate under varied conditions creates a resilient photographer. This internship has not only enhanced my portfolio but has also instilled in me a deep appreciation for the storytelling power of image-making within the vibrant context of Colombia.</w:t>
      </w:r>
    </w:p>
    <w:p>
      <w:pPr>
        <w:pStyle w:val="BodyText"/>
      </w:pPr>
      <w:r>
        <w:rPr>
          <w:iCs/>
          <w:i/>
        </w:rPr>
        <w:t xml:space="preserve">End of Report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Colombia Medellín</dc:title>
  <dc:creator/>
  <dc:language>en</dc:language>
  <cp:keywords/>
  <dcterms:created xsi:type="dcterms:W3CDTF">2026-07-29T15:38:09Z</dcterms:created>
  <dcterms:modified xsi:type="dcterms:W3CDTF">2026-07-29T15:38:09Z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