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6" w:name="your-full-name"/>
    <w:p>
      <w:pPr>
        <w:pStyle w:val="Heading1"/>
      </w:pPr>
      <w:r>
        <w:rPr>
          <w:bCs/>
          <w:b/>
        </w:rPr>
        <w:t xml:space="preserve">[Your Full Name]</w:t>
      </w:r>
    </w:p>
    <w:p>
      <w:pPr>
        <w:pStyle w:val="FirstParagraph"/>
      </w:pPr>
      <w:r>
        <w:br/>
      </w:r>
    </w:p>
    <w:p>
      <w:pPr>
        <w:pStyle w:val="BodyText"/>
      </w:pPr>
    </w:p>
    <w:p>
      <w:pPr>
        <w:pStyle w:val="BodyText"/>
      </w:pPr>
      <w:r>
        <w:t xml:space="preserve">Internship Report: Photographer in Venezuela Caracas</w:t>
      </w:r>
    </w:p>
    <w:p>
      <w:pPr>
        <w:pStyle w:val="BodyText"/>
      </w:pPr>
      <w:r>
        <w:t xml:space="preserve">Location :</w:t>
      </w:r>
      <w:r>
        <w:t xml:space="preserve"> </w:t>
      </w:r>
      <w:r>
        <w:rPr>
          <w:u w:val="single"/>
        </w:rPr>
        <w:t xml:space="preserve">Venezuela Caracas</w:t>
      </w:r>
    </w:p>
    <w:p>
      <w:pPr>
        <w:pStyle w:val="BodyText"/>
      </w:pPr>
      <w:r>
        <w:t xml:space="preserve">Date Completed : [Insert Date]</w:t>
      </w:r>
    </w:p>
    <w:p>
      <w:pPr>
        <w:pStyle w:val="BodyText"/>
      </w:pPr>
      <w:r>
        <w:br/>
      </w:r>
    </w:p>
    <w:p>
      <w:r>
        <w:pict>
          <v:rect style="width:0;height:1.5pt" o:hralign="center" o:hrstd="t" o:hr="t"/>
        </w:pict>
      </w:r>
    </w:p>
    <w:bookmarkStart w:id="20" w:name="i.-introduction-and-contextual-framework"/>
    <w:p>
      <w:pPr>
        <w:pStyle w:val="Heading3"/>
      </w:pPr>
      <w:r>
        <w:rPr>
          <w:bCs/>
          <w:b/>
        </w:rPr>
        <w:t xml:space="preserve">I. Introduction and Contextual Framework</w:t>
      </w:r>
    </w:p>
    <w:p>
      <w:pPr>
        <w:pStyle w:val="FirstParagraph"/>
      </w:pPr>
      <w:r>
        <w:t xml:space="preserve">The scope of this internship focused on professional photographic practices within the dynamic urban landscape of</w:t>
      </w:r>
      <w:r>
        <w:t xml:space="preserve"> </w:t>
      </w:r>
      <w:r>
        <w:rPr>
          <w:u w:val="single"/>
        </w:rPr>
        <w:t xml:space="preserve">Venezuela Caracas</w:t>
      </w:r>
      <w:r>
        <w:t xml:space="preserve">. As a prospective photographer operating in such a complex environment, it was imperative to understand how socio-economic factors influence visual storytelling. This report details the experiences gained during my training period, emphasizing technical skill acquisition, ethical considerations unique to</w:t>
      </w:r>
      <w:r>
        <w:t xml:space="preserve"> </w:t>
      </w:r>
      <w:r>
        <w:rPr>
          <w:u w:val="single"/>
        </w:rPr>
        <w:t xml:space="preserve">Photographer</w:t>
      </w:r>
      <w:r>
        <w:t xml:space="preserve"> </w:t>
      </w:r>
      <w:r>
        <w:t xml:space="preserve">roles in Latin America, and the specific challenges of documenting life in the capital city.</w:t>
      </w:r>
      <w:r>
        <w:t xml:space="preserve"> </w:t>
      </w:r>
      <w:r>
        <w:t xml:space="preserve">The primary objective was not merely to master camera settings but to cultivate a photographic eye capable of navigating the vibrant yet intricate social fabric of Caracas. By working alongside established professionals in this region, I aimed to develop a portfolio that reflects both artistic integrity and journalistic responsibility within</w:t>
      </w:r>
      <w:r>
        <w:t xml:space="preserve"> </w:t>
      </w:r>
      <w:r>
        <w:rPr>
          <w:u w:val="single"/>
        </w:rPr>
        <w:t xml:space="preserve">Venezuela Caracas</w:t>
      </w:r>
      <w:r>
        <w:t xml:space="preserve">.</w:t>
      </w:r>
    </w:p>
    <w:bookmarkEnd w:id="20"/>
    <w:bookmarkStart w:id="21" w:name="Xe837406e102ad26623dd7e1d9c50cdb2badd41d"/>
    <w:p>
      <w:pPr>
        <w:pStyle w:val="Heading3"/>
      </w:pPr>
      <w:r>
        <w:rPr>
          <w:bCs/>
          <w:b/>
        </w:rPr>
        <w:t xml:space="preserve">II. Technical Mastery and Equipment Adaptation</w:t>
      </w:r>
    </w:p>
    <w:p>
      <w:pPr>
        <w:pStyle w:val="FirstParagraph"/>
      </w:pPr>
      <w:r>
        <w:t xml:space="preserve">The role of a</w:t>
      </w:r>
      <w:r>
        <w:t xml:space="preserve"> </w:t>
      </w:r>
      <w:r>
        <w:rPr>
          <w:u w:val="single"/>
        </w:rPr>
        <w:t xml:space="preserve">Photographer</w:t>
      </w:r>
      <w:r>
        <w:t xml:space="preserve"> </w:t>
      </w:r>
      <w:r>
        <w:t xml:space="preserve">requires precision, yet the environment in Caracas demands adaptability. During this internship, I was trained to manage lighting conditions that often vary drastically due to limited infrastructure or natural light constraints in older architectural structures common to the city.</w:t>
      </w:r>
    </w:p>
    <w:p>
      <w:pPr>
        <w:numPr>
          <w:ilvl w:val="0"/>
          <w:numId w:val="1001"/>
        </w:numPr>
        <w:pStyle w:val="Compact"/>
      </w:pPr>
      <w:r>
        <w:rPr>
          <w:bCs/>
          <w:b/>
        </w:rPr>
        <w:t xml:space="preserve">Low-Light Proficiency:</w:t>
      </w:r>
      <w:r>
        <w:t xml:space="preserve"> </w:t>
      </w:r>
      <w:r>
        <w:t xml:space="preserve">A significant portion of training involved mastering high-ISO capabilities and manual focus techniques, essential for indoor events and evening street photography where power fluctuations may affect lighting consistency.</w:t>
      </w:r>
    </w:p>
    <w:p>
      <w:pPr>
        <w:numPr>
          <w:ilvl w:val="0"/>
          <w:numId w:val="1001"/>
        </w:numPr>
        <w:pStyle w:val="Compact"/>
      </w:pPr>
      <w:r>
        <w:rPr>
          <w:bCs/>
          <w:b/>
        </w:rPr>
        <w:t xml:space="preserve">Care of Equipment:</w:t>
      </w:r>
      <w:r>
        <w:t xml:space="preserve"> </w:t>
      </w:r>
      <w:r>
        <w:t xml:space="preserve">In the humid subtropical climate of Caracas, maintaining camera gear is critical. I learned rigorous cleaning protocols to protect lenses from dust and moisture, ensuring longevity of investment in a market where replacement parts are difficult to source.</w:t>
      </w:r>
    </w:p>
    <w:p>
      <w:pPr>
        <w:numPr>
          <w:ilvl w:val="0"/>
          <w:numId w:val="1001"/>
        </w:numPr>
        <w:pStyle w:val="Compact"/>
      </w:pPr>
      <w:r>
        <w:rPr>
          <w:bCs/>
          <w:b/>
        </w:rPr>
        <w:t xml:space="preserve">Digital Workflow:</w:t>
      </w:r>
      <w:r>
        <w:t xml:space="preserve"> </w:t>
      </w:r>
      <w:r>
        <w:t xml:space="preserve">Efficient post-production workflows were established using Adobe Lightroom and Photoshop. Given the variable internet connectivity in certain sectors of the city, I learned to edit offline extensively before transferring files for client delivery.</w:t>
      </w:r>
    </w:p>
    <w:bookmarkEnd w:id="21"/>
    <w:bookmarkStart w:id="22" w:name="iii.-navigating-socio-political-nuances"/>
    <w:p>
      <w:pPr>
        <w:pStyle w:val="Heading3"/>
      </w:pPr>
      <w:r>
        <w:rPr>
          <w:bCs/>
          <w:b/>
        </w:rPr>
        <w:t xml:space="preserve">III. Navigating Socio-Political Nuances</w:t>
      </w:r>
    </w:p>
    <w:p>
      <w:pPr>
        <w:pStyle w:val="FirstParagraph"/>
      </w:pPr>
      <w:r>
        <w:t xml:space="preserve">To work as a</w:t>
      </w:r>
      <w:r>
        <w:t xml:space="preserve"> </w:t>
      </w:r>
      <w:r>
        <w:rPr>
          <w:u w:val="single"/>
        </w:rPr>
        <w:t xml:space="preserve">Photographer</w:t>
      </w:r>
      <w:r>
        <w:t xml:space="preserve"> </w:t>
      </w:r>
      <w:r>
        <w:t xml:space="preserve">in</w:t>
      </w:r>
      <w:r>
        <w:t xml:space="preserve"> </w:t>
      </w:r>
      <w:r>
        <w:rPr>
          <w:u w:val="single"/>
        </w:rPr>
        <w:t xml:space="preserve">Venezuela Caracas</w:t>
      </w:r>
      <w:r>
        <w:t xml:space="preserve">, one must possess more than technical skills; they require emotional intelligence and situational awareness. The social landscape of the city is rich with history, struggle, resilience, and vibrant culture.</w:t>
      </w:r>
      <w:r>
        <w:t xml:space="preserve"> </w:t>
      </w:r>
      <w:r>
        <w:t xml:space="preserve">During my time on assignment in neighborhoods such as El Silencio and La Candelaria, I observed that trust is the currency of photography. People are often hesitant to have their images taken due to security concerns or past experiences with media exploitation. Building rapport was essential. This involved spending hours simply talking with subjects without a camera, understanding their stories, and explaining how their image would be used respectfully.</w:t>
      </w:r>
      <w:r>
        <w:t xml:space="preserve"> </w:t>
      </w:r>
      <w:r>
        <w:t xml:space="preserve">Furthermore, documenting daily life in Caracas requires sensitivity toward economic disparities. A</w:t>
      </w:r>
      <w:r>
        <w:t xml:space="preserve"> </w:t>
      </w:r>
      <w:r>
        <w:rPr>
          <w:u w:val="single"/>
        </w:rPr>
        <w:t xml:space="preserve">Photographer</w:t>
      </w:r>
      <w:r>
        <w:t xml:space="preserve"> </w:t>
      </w:r>
      <w:r>
        <w:t xml:space="preserve">must balance the desire for compelling visual contrast with the dignity of the subjects. This ethical balancing act was a central theme of my internship, taught by senior mentors who emphasized consent and collaborative storytelling over exploitative imagery.</w:t>
      </w:r>
    </w:p>
    <w:bookmarkEnd w:id="22"/>
    <w:bookmarkStart w:id="23" w:name="iv.-key-projects-and-fieldwork"/>
    <w:p>
      <w:pPr>
        <w:pStyle w:val="Heading3"/>
      </w:pPr>
      <w:r>
        <w:rPr>
          <w:bCs/>
          <w:b/>
        </w:rPr>
        <w:t xml:space="preserve">IV. Key Projects and Fieldwork</w:t>
      </w:r>
    </w:p>
    <w:p>
      <w:pPr>
        <w:pStyle w:val="FirstParagraph"/>
      </w:pPr>
      <w:r>
        <w:t xml:space="preserve">The curriculum included three major field projects designed to test various aspects of photographic competence:</w:t>
      </w:r>
    </w:p>
    <w:p>
      <w:pPr>
        <w:numPr>
          <w:ilvl w:val="0"/>
          <w:numId w:val="1002"/>
        </w:numPr>
        <w:pStyle w:val="Compact"/>
      </w:pPr>
      <w:r>
        <w:rPr>
          <w:bCs/>
          <w:b/>
        </w:rPr>
        <w:t xml:space="preserve">Portraiture in Public Spaces:</w:t>
      </w:r>
      <w:r>
        <w:t xml:space="preserve"> </w:t>
      </w:r>
      <w:r>
        <w:t xml:space="preserve">This project required capturing the essence of Caracas residents in public plazas. The challenge lay in securing permissions and creating a safe space for subjects amidst the urban noise. The resulting images highlighted the warmth and hospitality of Venezuelans, countering negative international narratives.</w:t>
      </w:r>
    </w:p>
    <w:p>
      <w:pPr>
        <w:numPr>
          <w:ilvl w:val="0"/>
          <w:numId w:val="1002"/>
        </w:numPr>
        <w:pStyle w:val="Compact"/>
      </w:pPr>
      <w:r>
        <w:rPr>
          <w:bCs/>
          <w:b/>
        </w:rPr>
        <w:t xml:space="preserve">Event Documentation:</w:t>
      </w:r>
      <w:r>
        <w:t xml:space="preserve"> </w:t>
      </w:r>
      <w:r>
        <w:t xml:space="preserve">Assisting at local cultural festivals provided insight into fast-paced, chaotic environments. As an assistant</w:t>
      </w:r>
      <w:r>
        <w:t xml:space="preserve"> </w:t>
      </w:r>
      <w:r>
        <w:rPr>
          <w:u w:val="single"/>
        </w:rPr>
        <w:t xml:space="preserve">Photographer</w:t>
      </w:r>
      <w:r>
        <w:t xml:space="preserve">, I learned to anticipate moments rather than just react to them. This skill is vital for capturing the energy of celebrations that are rare yet deeply cherished in the community.</w:t>
      </w:r>
    </w:p>
    <w:p>
      <w:pPr>
        <w:numPr>
          <w:ilvl w:val="0"/>
          <w:numId w:val="1002"/>
        </w:numPr>
        <w:pStyle w:val="Compact"/>
      </w:pPr>
      <w:r>
        <w:rPr>
          <w:bCs/>
          <w:b/>
        </w:rPr>
        <w:t xml:space="preserve">Architectural Documentation:</w:t>
      </w:r>
      <w:r>
        <w:t xml:space="preserve"> </w:t>
      </w:r>
      <w:r>
        <w:t xml:space="preserve">Caracas offers a unique mix of modernist architecture and vernacular construction. This project focused on structural details and urban decay versus preservation, requiring precise geometric composition and an understanding of historical context.</w:t>
      </w:r>
    </w:p>
    <w:bookmarkEnd w:id="23"/>
    <w:bookmarkStart w:id="24" w:name="X7766fcdc94dc04b2acda042c184996d90fbb2f6"/>
    <w:p>
      <w:pPr>
        <w:pStyle w:val="Heading3"/>
      </w:pPr>
      <w:r>
        <w:rPr>
          <w:bCs/>
          <w:b/>
        </w:rPr>
        <w:t xml:space="preserve">V. Challenges Encountered in Venezuela Caracas</w:t>
      </w:r>
    </w:p>
    <w:p>
      <w:pPr>
        <w:pStyle w:val="FirstParagraph"/>
      </w:pPr>
      <w:r>
        <w:t xml:space="preserve">Operating as a</w:t>
      </w:r>
      <w:r>
        <w:t xml:space="preserve"> </w:t>
      </w:r>
      <w:r>
        <w:rPr>
          <w:u w:val="single"/>
        </w:rPr>
        <w:t xml:space="preserve">Photographer</w:t>
      </w:r>
      <w:r>
        <w:t xml:space="preserve"> </w:t>
      </w:r>
      <w:r>
        <w:t xml:space="preserve">in</w:t>
      </w:r>
      <w:r>
        <w:t xml:space="preserve"> </w:t>
      </w:r>
      <w:r>
        <w:rPr>
          <w:u w:val="single"/>
        </w:rPr>
        <w:t xml:space="preserve">Venezuela Caracas</w:t>
      </w:r>
    </w:p>
    <w:p>
      <w:pPr>
        <w:pStyle w:val="BodyText"/>
      </w:pPr>
      <w:r>
        <w:rPr>
          <w:bCs/>
          <w:b/>
        </w:rPr>
        <w:t xml:space="preserve">Safety Protocols:</w:t>
      </w:r>
      <w:r>
        <w:t xml:space="preserve"> </w:t>
      </w:r>
      <w:r>
        <w:t xml:space="preserve">Security is a paramount concern. I was trained on situational awareness, recognizing high-risk areas, and traveling with local fixers who understand the nuanced safety landscape of different barrios.</w:t>
      </w:r>
    </w:p>
    <w:p>
      <w:pPr>
        <w:pStyle w:val="BodyText"/>
      </w:pPr>
      <w:r>
        <w:rPr>
          <w:bCs/>
          <w:b/>
        </w:rPr>
        <w:t xml:space="preserve">Resource Management:</w:t>
      </w:r>
      <w:r>
        <w:t xml:space="preserve"> </w:t>
      </w:r>
      <w:r>
        <w:t xml:space="preserve">Access to reliable power for charging equipment and computers can be intermittent. Developing a self-reliant workflow using battery backups and solar chargers was necessary to ensure no work was lost due to power outages.</w:t>
      </w:r>
    </w:p>
    <w:p>
      <w:pPr>
        <w:pStyle w:val="BodyText"/>
      </w:pPr>
      <w:r>
        <w:rPr>
          <w:bCs/>
          <w:b/>
        </w:rPr>
        <w:t xml:space="preserve">Narrative Bias:</w:t>
      </w:r>
      <w:r>
        <w:t xml:space="preserve"> </w:t>
      </w:r>
      <w:r>
        <w:t xml:space="preserve">There is a heavy external pressure on the</w:t>
      </w:r>
      <w:r>
        <w:t xml:space="preserve"> </w:t>
      </w:r>
      <w:r>
        <w:rPr>
          <w:u w:val="single"/>
        </w:rPr>
        <w:t xml:space="preserve">Photographer</w:t>
      </w:r>
      <w:r>
        <w:t xml:space="preserve"> </w:t>
      </w:r>
      <w:r>
        <w:t xml:space="preserve">in Venezuela to produce images that fit specific political narratives. A key learning outcome was maintaining professional neutrality and focusing on human-centric stories rather than overtly political commentary, unless explicitly commissioned for such editorial work.</w:t>
      </w:r>
    </w:p>
    <w:bookmarkEnd w:id="24"/>
    <w:bookmarkStart w:id="25" w:name="vii.-conclusion-and-future-outlook"/>
    <w:p>
      <w:pPr>
        <w:pStyle w:val="Heading3"/>
      </w:pPr>
      <w:r>
        <w:rPr>
          <w:bCs/>
          <w:b/>
        </w:rPr>
        <w:t xml:space="preserve">VII. Conclusion and Future Outlook</w:t>
      </w:r>
    </w:p>
    <w:p>
      <w:pPr>
        <w:pStyle w:val="FirstParagraph"/>
      </w:pPr>
      <w:r>
        <w:t xml:space="preserve">This internship in</w:t>
      </w:r>
      <w:r>
        <w:t xml:space="preserve"> </w:t>
      </w:r>
      <w:r>
        <w:rPr>
          <w:u w:val="single"/>
        </w:rPr>
        <w:t xml:space="preserve">Venezuela CaracasPhotographer</w:t>
      </w:r>
      <w:r>
        <w:t xml:space="preserve">. It is not solely about capturing light; it is about capturing truth, context, and humanity amidst complexity.</w:t>
      </w:r>
      <w:r>
        <w:t xml:space="preserve"> </w:t>
      </w:r>
      <w:r>
        <w:t xml:space="preserve">The resilience of the people in Caracas serves as a powerful muse. Their ability to find joy and community in the face of adversity provides profound material for visual storytelling. As I move forward in my career, I carry with me the technical discipline required for high-quality imaging and the ethical framework necessary to represent Venezuelan culture accurately and respectfully.</w:t>
      </w:r>
      <w:r>
        <w:t xml:space="preserve"> </w:t>
      </w:r>
      <w:r>
        <w:t xml:space="preserve">The skills acquired—ranging from low-light technical execution to deep community engagement—are directly applicable to future projects both domestically and internationally. However, the heart of this experience lies in</w:t>
      </w:r>
    </w:p>
    <w:p>
      <w:pPr>
        <w:pStyle w:val="BodyText"/>
      </w:pPr>
      <w:r>
        <w:t xml:space="preserve">Venezuela Caracas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Venezuela Caracas</dc:title>
  <dc:creator/>
  <dc:language>en</dc:language>
  <cp:keywords/>
  <dcterms:created xsi:type="dcterms:W3CDTF">2026-07-29T17:15:32Z</dcterms:created>
  <dcterms:modified xsi:type="dcterms:W3CDTF">2026-07-29T17:15:32Z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