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Afghanistan</w:t>
      </w:r>
      <w:r>
        <w:t xml:space="preserve"> </w:t>
      </w:r>
      <w:r>
        <w:t xml:space="preserve">Kabul</w:t>
      </w:r>
    </w:p>
    <w:bookmarkStart w:id="21" w:name="internship-report"/>
    <w:p>
      <w:pPr>
        <w:pStyle w:val="Heading1"/>
      </w:pPr>
      <w:r>
        <w:t xml:space="preserve">Internship Report</w:t>
      </w:r>
    </w:p>
    <w:bookmarkStart w:id="20" w:name="X8268d6947adaf054e7af81e99c3d19f1cd0a50d"/>
    <w:p>
      <w:pPr>
        <w:pStyle w:val="Heading2"/>
      </w:pPr>
      <w:r>
        <w:t xml:space="preserve">Tenure as a Junior Physicist in Afghanistan Kabul</w:t>
      </w:r>
    </w:p>
    <w:p>
      <w:pPr>
        <w:pStyle w:val="FirstParagraph"/>
      </w:pPr>
      <w:r>
        <w:rPr>
          <w:bCs/>
          <w:b/>
        </w:rPr>
        <w:t xml:space="preserve">Date:</w:t>
      </w:r>
      <w:r>
        <w:t xml:space="preserve"> </w:t>
      </w:r>
      <w:r>
        <w:t xml:space="preserve">October 15, 2023</w:t>
      </w:r>
      <w:r>
        <w:br/>
      </w:r>
      <w:r>
        <w:rPr>
          <w:bCs/>
          <w:b/>
        </w:rPr>
        <w:t xml:space="preserve">Mentor:</w:t>
      </w:r>
      <w:r>
        <w:t xml:space="preserve"> </w:t>
      </w:r>
      <w:r>
        <w:t xml:space="preserve">Dr. Ahmed Zia</w:t>
      </w:r>
      <w:r>
        <w:br/>
      </w:r>
      <w:r>
        <w:rPr>
          <w:bCs/>
          <w:b/>
        </w:rPr>
        <w:t xml:space="preserve">Institution:</w:t>
      </w:r>
      <w:r>
        <w:t xml:space="preserve"> </w:t>
      </w:r>
      <w:r>
        <w:t xml:space="preserve">Kabul Institute of Advanced Studies</w:t>
      </w:r>
    </w:p>
    <w:bookmarkEnd w:id="20"/>
    <w:bookmarkEnd w:id="21"/>
    <w:bookmarkStart w:id="22" w:name="i.-executive-summary"/>
    <w:p>
      <w:pPr>
        <w:pStyle w:val="Heading3"/>
      </w:pPr>
      <w:r>
        <w:t xml:space="preserve">I. Executive Summary</w:t>
      </w:r>
    </w:p>
    <w:p>
      <w:pPr>
        <w:pStyle w:val="FirstParagraph"/>
      </w:pPr>
      <w:r>
        <w:t xml:space="preserve">This document serves as a comprehensive summary of my internship tenure as a Physicist within the unique and challenging environment of Afghanistan Kabul. Over the course of twelve weeks, I was tasked with supporting senior researchers in applied physics projects focused on renewable energy optimization and educational outreach. This report details the technical methodologies employed, the logistical challenges faced due to infrastructure constraints in Kabul, and the profound professional growth experienced during this period.</w:t>
      </w:r>
    </w:p>
    <w:bookmarkEnd w:id="22"/>
    <w:bookmarkStart w:id="23" w:name="ii.-introduction-and-context"/>
    <w:p>
      <w:pPr>
        <w:pStyle w:val="Heading3"/>
      </w:pPr>
      <w:r>
        <w:t xml:space="preserve">II. Introduction and Context</w:t>
      </w:r>
    </w:p>
    <w:p>
      <w:pPr>
        <w:pStyle w:val="FirstParagraph"/>
      </w:pPr>
      <w:r>
        <w:t xml:space="preserve">The role of a Physicist extends beyond theoretical calculations; it requires practical application and adaptability. Conducting an internship in Afghanistan Kabul presents a distinct set of circumstances that test both scientific rigor and resilience. The primary objective of this internship was to assist in the calibration of solar photovoltaic systems designed for off-grid rural communities near Kabul. Understanding the local context, including energy infrastructure limitations, was critical to ensuring that our physics-based solutions were viable and sustainable.</w:t>
      </w:r>
    </w:p>
    <w:bookmarkEnd w:id="23"/>
    <w:bookmarkStart w:id="24" w:name="iii.-technical-responsibilities"/>
    <w:p>
      <w:pPr>
        <w:pStyle w:val="Heading3"/>
      </w:pPr>
      <w:r>
        <w:t xml:space="preserve">III. Technical Responsibilities</w:t>
      </w:r>
    </w:p>
    <w:p>
      <w:pPr>
        <w:pStyle w:val="FirstParagraph"/>
      </w:pPr>
      <w:r>
        <w:rPr>
          <w:bCs/>
          <w:b/>
        </w:rPr>
        <w:t xml:space="preserve">A. Data Analysis and Modeling:</w:t>
      </w:r>
      <w:r>
        <w:br/>
      </w:r>
      <w:r>
        <w:t xml:space="preserve">One of the core responsibilities involved using Python and MATLAB to model energy consumption patterns. As a Physicist, I applied thermodynamic principles to calculate heat loss in battery storage units, which is crucial for maintaining efficiency in the fluctuating climate of Afghanistan Kabul.</w:t>
      </w:r>
    </w:p>
    <w:p>
      <w:pPr>
        <w:pStyle w:val="BodyText"/>
      </w:pPr>
      <w:r>
        <w:rPr>
          <w:bCs/>
          <w:b/>
        </w:rPr>
        <w:t xml:space="preserve">B. Experimental Calibration:</w:t>
      </w:r>
      <w:r>
        <w:br/>
      </w:r>
      <w:r>
        <w:t xml:space="preserve">I supervised the calibration of multimeters and oscilloscopes used by field technicians. Precision was paramount, as even minor deviations could lead to significant energy losses over time.</w:t>
      </w:r>
    </w:p>
    <w:p>
      <w:pPr>
        <w:pStyle w:val="BodyText"/>
      </w:pPr>
      <w:r>
        <w:rPr>
          <w:bCs/>
          <w:b/>
        </w:rPr>
        <w:t xml:space="preserve">C. Educational Outreach:</w:t>
      </w:r>
      <w:r>
        <w:br/>
      </w:r>
      <w:r>
        <w:t xml:space="preserve">A significant portion of my role involved translating complex physical concepts into accessible language for local students in Kabul, fostering interest in STEM fields among the next generation.</w:t>
      </w:r>
    </w:p>
    <w:bookmarkEnd w:id="24"/>
    <w:bookmarkStart w:id="25" w:name="iv.-challenges-and-adaptations"/>
    <w:p>
      <w:pPr>
        <w:pStyle w:val="Heading3"/>
      </w:pPr>
      <w:r>
        <w:t xml:space="preserve">IV. Challenges and Adaptations</w:t>
      </w:r>
    </w:p>
    <w:p>
      <w:pPr>
        <w:pStyle w:val="FirstParagraph"/>
      </w:pPr>
      <w:r>
        <w:t xml:space="preserve">The internship was not without its difficulties. Operating as a Physicist in Afghanistan Kabul required constant adaptation to external variables:</w:t>
      </w:r>
    </w:p>
    <w:p>
      <w:pPr>
        <w:numPr>
          <w:ilvl w:val="0"/>
          <w:numId w:val="1001"/>
        </w:numPr>
        <w:pStyle w:val="Compact"/>
      </w:pPr>
      <w:r>
        <w:rPr>
          <w:bCs/>
          <w:b/>
        </w:rPr>
        <w:t xml:space="preserve">Infrastructure Instability:</w:t>
      </w:r>
      <w:r>
        <w:t xml:space="preserve"> </w:t>
      </w:r>
      <w:r>
        <w:t xml:space="preserve">Frequent power outages necessitated the development of backup protocols for data logging equipment.</w:t>
      </w:r>
    </w:p>
    <w:p>
      <w:pPr>
        <w:numPr>
          <w:ilvl w:val="0"/>
          <w:numId w:val="1001"/>
        </w:numPr>
        <w:pStyle w:val="Compact"/>
      </w:pPr>
      <w:r>
        <w:rPr>
          <w:bCs/>
          <w:b/>
        </w:rPr>
        <w:t xml:space="preserve">Supply Chain Constraints:</w:t>
      </w:r>
    </w:p>
    <w:p>
      <w:pPr>
        <w:numPr>
          <w:ilvl w:val="0"/>
          <w:numId w:val="1001"/>
        </w:numPr>
        <w:pStyle w:val="Compact"/>
      </w:pPr>
      <w:r>
        <w:rPr>
          <w:bCs/>
          <w:b/>
        </w:rPr>
        <w:t xml:space="preserve">Cultural Sensitivity:</w:t>
      </w:r>
      <w:r>
        <w:t xml:space="preserve"> </w:t>
      </w:r>
      <w:r>
        <w:t xml:space="preserve">Understanding local customs was essential for effective collaboration with the Kabul-based team.</w:t>
      </w:r>
    </w:p>
    <w:bookmarkEnd w:id="25"/>
    <w:bookmarkStart w:id="26" w:name="v.-outcomes-and-impact"/>
    <w:p>
      <w:pPr>
        <w:pStyle w:val="Heading3"/>
      </w:pPr>
      <w:r>
        <w:t xml:space="preserve">V. Outcomes and Impact</w:t>
      </w:r>
    </w:p>
    <w:p>
      <w:pPr>
        <w:pStyle w:val="FirstParagraph"/>
      </w:pPr>
      <w:r>
        <w:t xml:space="preserve">The internship yielded tangible results. The models developed reduced projected energy waste by approximately 15%. Furthermore, the educational workshops conducted in Kabul reached over 200 students, sparking a renewed interest in physics among local youth. These outcomes highlight the potential for scientific contribution even in resource-constrained environments.</w:t>
      </w:r>
    </w:p>
    <w:bookmarkEnd w:id="26"/>
    <w:bookmarkStart w:id="27" w:name="vi.-conclusion"/>
    <w:p>
      <w:pPr>
        <w:pStyle w:val="Heading3"/>
      </w:pPr>
      <w:r>
        <w:t xml:space="preserve">VI. Conclusion</w:t>
      </w:r>
    </w:p>
    <w:p>
      <w:pPr>
        <w:pStyle w:val="FirstParagraph"/>
      </w:pPr>
      <w:r>
        <w:t xml:space="preserve">This internship as a Physicist in Afghanistan Kabul was an invaluable experience that bridged the gap between academic theory and real-world application. It demonstrated that scientific integrity and innovation can thrive even amidst significant logistical challenges, reinforcing the importance of global collaboration in physics.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Afghanistan Kabul</dc:title>
  <dc:creator/>
  <dc:language>en</dc:language>
  <cp:keywords/>
  <dcterms:created xsi:type="dcterms:W3CDTF">2026-07-29T07:50:49Z</dcterms:created>
  <dcterms:modified xsi:type="dcterms:W3CDTF">2026-07-29T07:50:49Z</dcterms:modified>
</cp:coreProperties>
</file>

<file path=docProps/custom.xml><?xml version="1.0" encoding="utf-8"?>
<Properties xmlns="http://schemas.openxmlformats.org/officeDocument/2006/custom-properties" xmlns:vt="http://schemas.openxmlformats.org/officeDocument/2006/docPropsVTypes"/>
</file>