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Position</w:t>
      </w:r>
      <w:r>
        <w:t xml:space="preserve"> </w:t>
      </w:r>
      <w:r>
        <w:t xml:space="preserve">in</w:t>
      </w:r>
      <w:r>
        <w:t xml:space="preserve"> </w:t>
      </w:r>
      <w:r>
        <w:t xml:space="preserve">Canada,</w:t>
      </w:r>
      <w:r>
        <w:t xml:space="preserve"> </w:t>
      </w:r>
      <w:r>
        <w:t xml:space="preserve">Vancouver</w:t>
      </w:r>
    </w:p>
    <w:p>
      <w:pPr>
        <w:pStyle w:val="FirstParagraph"/>
      </w:pPr>
      <w:r>
        <w:rPr>
          <w:bCs/>
          <w:b/>
        </w:rPr>
        <w:t xml:space="preserve">Name:</w:t>
      </w:r>
      <w:r>
        <w:t xml:space="preserve"> </w:t>
      </w:r>
      <w:r>
        <w:t xml:space="preserve">[Intern Name]</w:t>
      </w:r>
    </w:p>
    <w:p>
      <w:pPr>
        <w:pStyle w:val="BodyText"/>
      </w:pPr>
      <w:r>
        <w:rPr>
          <w:bCs/>
          <w:b/>
        </w:rPr>
        <w:t xml:space="preserve">Date:</w:t>
      </w:r>
    </w:p>
    <w:p>
      <w:pPr>
        <w:pStyle w:val="BodyText"/>
      </w:pPr>
      <w:r>
        <w:t xml:space="preserve">.October 2023 - March 2024Internship Report: Physicist Position in Canada VancouverThis document serves as a comprehensive summary of my internship experience as a</w:t>
      </w:r>
      <w:r>
        <w:t xml:space="preserve"> </w:t>
      </w:r>
      <w:r>
        <w:rPr>
          <w:bCs/>
          <w:b/>
        </w:rPr>
        <w:t xml:space="preserve">Physicist</w:t>
      </w:r>
      <w:r>
        <w:t xml:space="preserve">. The primary objective of this report is to detail the technical achievements, academic growth, and professional development gained during my tenure. This period was instrumental in bridging the gap between theoretical physics education and practical application within an industrial research setting located in</w:t>
      </w:r>
      <w:r>
        <w:t xml:space="preserve"> </w:t>
      </w:r>
      <w:r>
        <w:rPr>
          <w:bCs/>
          <w:b/>
        </w:rPr>
        <w:t xml:space="preserve">Canada Vancouver</w:t>
      </w:r>
      <w:r>
        <w:t xml:space="preserve">..1.IntroductionPhysicistin .The unique geographical and economic landscape of</w:t>
      </w:r>
      <w:r>
        <w:t xml:space="preserve"> </w:t>
      </w:r>
      <w:r>
        <w:rPr>
          <w:bCs/>
          <w:b/>
        </w:rPr>
        <w:t xml:space="preserve">Canada Vancouver</w:t>
      </w:r>
      <w:r>
        <w:t xml:space="preserve">.2.Project ObjectivesPhysicist focused on the development and calibration of high-precision optical sensors. The overarching goal was to enhance the sensitivity of these devices for use in geological surveying, an industry that is particularly relevant to the resource-rich terrain surrounding</w:t>
      </w:r>
      <w:r>
        <w:t xml:space="preserve"> </w:t>
      </w:r>
      <w:r>
        <w:rPr>
          <w:bCs/>
          <w:b/>
        </w:rPr>
        <w:t xml:space="preserve">Canada Vancouver..Specific objectives included:Conducting rigorous thermal stability tests to ensure device performance under the variable humidity conditions typical of</w:t>
      </w:r>
      <w:r>
        <w:rPr>
          <w:bCs/>
          <w:b/>
        </w:rPr>
        <w:t xml:space="preserve"> </w:t>
      </w:r>
      <w:r>
        <w:rPr>
          <w:bCs/>
          <w:b/>
          <w:bCs/>
          <w:b/>
        </w:rPr>
        <w:t xml:space="preserve">Canada Vancouver</w:t>
      </w:r>
      <w:r>
        <w:rPr>
          <w:bCs/>
          <w:b/>
        </w:rPr>
        <w:t xml:space="preserve">..3.Methodology and Technical ExecutionPhysicistin this context demands both deep theoretical understanding and practical lab skills. My daily routine involved setting up laser interferometry experiments to test the refractive index changes in novel composite materials. This process required meticulous attention to detail, as even micrometer-scale deviations could render data useless..One of the significant challenges I faced was modeling heat dissipation in vacuum-sealed chambers. By applying principles of black-body radiation and Fourier's law of heat conduction, I developed a simulation model that predicted thermal drift with 95% accuracy. This achievement not only validated my theoretical knowledge but also provided the engineering team with crucial data to redesign cooling systems..Furthermore, statistical analysis played a pivotal role in my work as a</w:t>
      </w:r>
      <w:r>
        <w:rPr>
          <w:bCs/>
          <w:b/>
        </w:rPr>
        <w:t xml:space="preserve"> </w:t>
      </w:r>
      <w:r>
        <w:rPr>
          <w:bCs/>
          <w:b/>
          <w:bCs/>
          <w:b/>
        </w:rPr>
        <w:t xml:space="preserve">Physicist</w:t>
      </w:r>
      <w:r>
        <w:rPr>
          <w:bCs/>
          <w:b/>
        </w:rPr>
        <w:t xml:space="preserve">. I utilized Python-based libraries such as NumPy and SciPy to analyze large datasets generated by our sensors. This data-driven approach allowed us to identify subtle anomalies that traditional inspection methods might have missed..4.Challenges and SolutionsCanada Vancouver</w:t>
      </w:r>
      <w:r>
        <w:t xml:space="preserve">, while scientifically stimulating, presented logistical challenges. Supply chain delays affected the availability of certain optical components, forcing the team to improvise. As a</w:t>
      </w:r>
      <w:r>
        <w:t xml:space="preserve"> </w:t>
      </w:r>
      <w:r>
        <w:rPr>
          <w:bCs/>
          <w:b/>
        </w:rPr>
        <w:t xml:space="preserve">Physicist, I had to adapt quickly by sourcing alternative materials and recalibrating our measurement protocols..Another hurdle was interdisciplinary communication. Bridging the gap between abstract physical concepts and practical engineering constraints required clear, concise communication skills. I learned to translate complex quantum mechanical phenomena into actionable insights for our software development team, ensuring that everyone remained aligned with the project goals..5.Learnings and Professional GrowthPhysicistin</w:t>
      </w:r>
      <w:r>
        <w:rPr>
          <w:bCs/>
          <w:b/>
        </w:rPr>
        <w:t xml:space="preserve"> </w:t>
      </w:r>
      <w:r>
        <w:rPr>
          <w:bCs/>
          <w:b/>
          <w:bCs/>
          <w:b/>
        </w:rPr>
        <w:t xml:space="preserve">Canada Vancouver.Key takeaways include:.6.ConclusionPhysicistin</w:t>
      </w:r>
      <w:r>
        <w:rPr>
          <w:bCs/>
          <w:b/>
          <w:bCs/>
          <w:b/>
        </w:rPr>
        <w:t xml:space="preserve"> </w:t>
      </w:r>
      <w:r>
        <w:rPr>
          <w:bCs/>
          <w:b/>
          <w:bCs/>
          <w:b/>
          <w:bCs/>
          <w:b/>
        </w:rPr>
        <w:t xml:space="preserve">Canada Vancouver.The experience has solidified my passion for applied physics and prepared me for future roles in scientific research and development.</w:t>
      </w:r>
      <w:r>
        <w:rPr>
          <w:bCs/>
          <w:b/>
          <w:bCs/>
          <w:b/>
          <w:bCs/>
          <w:b/>
        </w:rPr>
        <w:t xml:space="preserve"> </w:t>
      </w:r>
      <w:r>
        <w:rPr>
          <w:bCs/>
          <w:b/>
          <w:bCs/>
          <w:b/>
          <w:bCs/>
          <w:b/>
        </w:rPr>
        <w:t xml:space="preserve">.</w:t>
      </w:r>
    </w:p>
    <w:p>
      <w:pPr>
        <w:pStyle w:val="BodyText"/>
      </w:pPr>
      <w:r>
        <w:t xml:space="preserve">This report is submitted as a requirement for the completion of the internship program. All data presented herein is confidential and intended solely for academic and professional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Position in Canada, Vancouver</dc:title>
  <dc:creator/>
  <cp:keywords/>
  <dcterms:created xsi:type="dcterms:W3CDTF">2026-07-29T10:24:04Z</dcterms:created>
  <dcterms:modified xsi:type="dcterms:W3CDTF">2026-07-29T10:24:04Z</dcterms:modified>
</cp:coreProperties>
</file>

<file path=docProps/custom.xml><?xml version="1.0" encoding="utf-8"?>
<Properties xmlns="http://schemas.openxmlformats.org/officeDocument/2006/custom-properties" xmlns:vt="http://schemas.openxmlformats.org/officeDocument/2006/docPropsVTypes"/>
</file>