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Colombia</w:t>
      </w:r>
      <w:r>
        <w:t xml:space="preserve"> </w:t>
      </w:r>
      <w:r>
        <w:t xml:space="preserve">Bogotá</w:t>
      </w:r>
    </w:p>
    <w:p>
      <w:pPr>
        <w:pStyle w:val="FirstParagraph"/>
      </w:pPr>
      <w:r>
        <w:t xml:space="preserve">Date: May 24, 2024</w:t>
      </w:r>
    </w:p>
    <w:p>
      <w:pPr>
        <w:pStyle w:val="BodyText"/>
      </w:pPr>
      <w:r>
        <w:t xml:space="preserve">Prepared for: Academic Review Board</w:t>
      </w:r>
    </w:p>
    <w:bookmarkStart w:id="31" w:name="internship-report"/>
    <w:p>
      <w:pPr>
        <w:pStyle w:val="Heading1"/>
      </w:pPr>
      <w:r>
        <w:t xml:space="preserve">Internship Report</w:t>
      </w:r>
    </w:p>
    <w:bookmarkStart w:id="30" w:name="position-physicist-intern"/>
    <w:p>
      <w:pPr>
        <w:pStyle w:val="Heading3"/>
      </w:pPr>
      <w:r>
        <w:t xml:space="preserve">Position: Physicist Intern</w:t>
      </w:r>
    </w:p>
    <w:p>
      <w:pPr>
        <w:pStyle w:val="FirstParagraph"/>
      </w:pPr>
      <w:r>
        <w:t xml:space="preserve">Location: Colombia, Bogotá D.C.</w:t>
      </w:r>
    </w:p>
    <w:p>
      <w:r>
        <w:pict>
          <v:rect style="width:0;height:1.5pt" o:hralign="center" o:hrstd="t" o:hr="t"/>
        </w:pict>
      </w:r>
    </w:p>
    <w:p>
      <w:pPr>
        <w:pStyle w:val="FirstParagraph"/>
      </w:pPr>
      <w:r>
        <w:t xml:space="preserve">This report provides a comprehensive overview of the professional and academic experience gained during an internship period as a</w:t>
      </w:r>
      <w:r>
        <w:t xml:space="preserve"> </w:t>
      </w:r>
      <w:r>
        <w:rPr>
          <w:bCs/>
          <w:b/>
        </w:rPr>
        <w:t xml:space="preserve">Physicist</w:t>
      </w:r>
      <w:r>
        <w:t xml:space="preserve">. The primary objective of this document is to detail the activities, challenges, and outcomes associated with the role within the specific context of</w:t>
      </w:r>
      <w:r>
        <w:t xml:space="preserve"> </w:t>
      </w:r>
      <w:r>
        <w:rPr>
          <w:bCs/>
          <w:b/>
        </w:rPr>
        <w:t xml:space="preserve">Colombia Bogotá</w:t>
      </w:r>
      <w:r>
        <w:t xml:space="preserve">, highlighting how this location influenced scientific inquiry and professional development.</w:t>
      </w:r>
    </w:p>
    <w:bookmarkStart w:id="20" w:name="introduction"/>
    <w:p>
      <w:pPr>
        <w:pStyle w:val="Heading2"/>
      </w:pPr>
      <w:r>
        <w:t xml:space="preserve">1. Introduction</w:t>
      </w:r>
    </w:p>
    <w:p>
      <w:pPr>
        <w:pStyle w:val="FirstParagraph"/>
      </w:pPr>
      <w:r>
        <w:t xml:space="preserve">The field of physics has evolved from purely theoretical frameworks to applied sciences that drive technological innovation and societal progress. As a student or early-career professional, bridging the gap between academic knowledge and practical application is crucial for career growth. This internship report outlines my journey as a</w:t>
      </w:r>
      <w:r>
        <w:t xml:space="preserve"> </w:t>
      </w:r>
      <w:r>
        <w:rPr>
          <w:bCs/>
          <w:b/>
        </w:rPr>
        <w:t xml:space="preserve">Physicist</w:t>
      </w:r>
      <w:r>
        <w:t xml:space="preserve"> </w:t>
      </w:r>
      <w:r>
        <w:t xml:space="preserve">intern in one of Latin America’s most vibrant scientific hubs:</w:t>
      </w:r>
      <w:r>
        <w:t xml:space="preserve"> </w:t>
      </w:r>
      <w:r>
        <w:rPr>
          <w:bCs/>
          <w:b/>
        </w:rPr>
        <w:t xml:space="preserve">Colombia Bogotá</w:t>
      </w:r>
      <w:r>
        <w:t xml:space="preserve">. Located at an altitude of 2,640 meters above sea level, Bogotá offers unique environmental conditions and a growing infrastructure for research and development that distinguishes it from other major cities in the region.</w:t>
      </w:r>
    </w:p>
    <w:p>
      <w:pPr>
        <w:pStyle w:val="BodyText"/>
      </w:pPr>
      <w:r>
        <w:t xml:space="preserve">The internship was conducted at a leading research institute in the capital city, focusing on condensed matter physics and renewable energy technologies. The goal was to contribute to ongoing projects regarding solar cell efficiency while gaining hands-on experience with laboratory instrumentation and data analysis software commonly used by</w:t>
      </w:r>
      <w:r>
        <w:t xml:space="preserve"> </w:t>
      </w:r>
      <w:r>
        <w:rPr>
          <w:bCs/>
          <w:b/>
        </w:rPr>
        <w:t xml:space="preserve">Physicist</w:t>
      </w:r>
      <w:r>
        <w:t xml:space="preserve"> </w:t>
      </w:r>
      <w:r>
        <w:t xml:space="preserve">professionals today.</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enhance both technical skills and cultural adaptability:</w:t>
      </w:r>
    </w:p>
    <w:p>
      <w:pPr>
        <w:pStyle w:val="BodyText"/>
      </w:pPr>
      <w:r>
        <w:t xml:space="preserve">To apply theoretical physics principles to real-world engineering problems in the energy sector.</w:t>
      </w:r>
    </w:p>
    <w:p>
      <w:pPr>
        <w:pStyle w:val="BodyText"/>
      </w:pPr>
      <w:r>
        <w:t xml:space="preserve">To familiarize myself with advanced laboratory equipment used in condensed matter research.</w:t>
      </w:r>
    </w:p>
    <w:p>
      <w:pPr>
        <w:pStyle w:val="BodyText"/>
      </w:pPr>
      <w:r>
        <w:t xml:space="preserve">To collaborate within a multidisciplinary team based in</w:t>
      </w:r>
      <w:r>
        <w:t xml:space="preserve"> </w:t>
      </w:r>
      <w:r>
        <w:rPr>
          <w:bCs/>
          <w:b/>
        </w:rPr>
        <w:t xml:space="preserve">Colombia Bogotá</w:t>
      </w:r>
      <w:r>
        <w:t xml:space="preserve">, understanding the local scientific community dynamics.</w:t>
      </w:r>
    </w:p>
    <w:p>
      <w:pPr>
        <w:pStyle w:val="BodyText"/>
      </w:pPr>
      <w:r>
        <w:t xml:space="preserve">To develop proficiency in data analysis tools such as Python, MATLAB, and OriginPro for processing experimental results.</w:t>
      </w:r>
    </w:p>
    <w:bookmarkEnd w:id="21"/>
    <w:bookmarkStart w:id="25" w:name="scope-of-work-and-responsibilities"/>
    <w:p>
      <w:pPr>
        <w:pStyle w:val="Heading2"/>
      </w:pPr>
      <w:r>
        <w:t xml:space="preserve">3. Scope of Work and Responsibilities</w:t>
      </w:r>
    </w:p>
    <w:p>
      <w:pPr>
        <w:pStyle w:val="FirstParagraph"/>
      </w:pPr>
      <w:r>
        <w:t xml:space="preserve">As a</w:t>
      </w:r>
      <w:r>
        <w:t xml:space="preserve"> </w:t>
      </w:r>
      <w:r>
        <w:rPr>
          <w:bCs/>
          <w:b/>
        </w:rPr>
        <w:t xml:space="preserve">Physicist</w:t>
      </w:r>
      <w:r>
        <w:t xml:space="preserve"> </w:t>
      </w:r>
      <w:r>
        <w:t xml:space="preserve">intern, my responsibilities extended beyond simple observation. I was integrated into a team responsible for characterizing new photovoltaic materials. My specific duties included:</w:t>
      </w:r>
    </w:p>
    <w:bookmarkStart w:id="22" w:name="experimental-setup-and-calibration"/>
    <w:p>
      <w:pPr>
        <w:pStyle w:val="Heading3"/>
      </w:pPr>
      <w:r>
        <w:t xml:space="preserve">3.1 Experimental Setup and Calibration</w:t>
      </w:r>
    </w:p>
    <w:p>
      <w:pPr>
        <w:pStyle w:val="FirstParagraph"/>
      </w:pPr>
      <w:r>
        <w:t xml:space="preserve">I assisted senior researchers in setting up solar simulators and spectrophotometers. This required precise calibration to ensure that the light source mimicked standard AM1.5G spectra, which is critical for accurate efficiency measurements of solar cells common in</w:t>
      </w:r>
      <w:r>
        <w:t xml:space="preserve"> </w:t>
      </w:r>
      <w:r>
        <w:rPr>
          <w:bCs/>
          <w:b/>
        </w:rPr>
        <w:t xml:space="preserve">Colombia Bogotá</w:t>
      </w:r>
      <w:r>
        <w:t xml:space="preserve">'s renewable energy initiatives.</w:t>
      </w:r>
    </w:p>
    <w:bookmarkEnd w:id="22"/>
    <w:bookmarkStart w:id="23" w:name="data-collection-and-analysis"/>
    <w:p>
      <w:pPr>
        <w:pStyle w:val="Heading3"/>
      </w:pPr>
      <w:r>
        <w:t xml:space="preserve">3.2 Data Collection and Analysis</w:t>
      </w:r>
    </w:p>
    <w:p>
      <w:pPr>
        <w:pStyle w:val="FirstParagraph"/>
      </w:pPr>
      <w:r>
        <w:t xml:space="preserve">A significant portion of my role involved collecting current-voltage (I-V) curves from various samples. I utilized Python scripts to automate data processing, allowing for rapid identification of anomalies in the dataset. This task required a deep understanding of statistical physics and error propagation analysis, core competencies expected of any competent</w:t>
      </w:r>
      <w:r>
        <w:t xml:space="preserve"> </w:t>
      </w:r>
      <w:r>
        <w:rPr>
          <w:bCs/>
          <w:b/>
        </w:rPr>
        <w:t xml:space="preserve">Physicist</w:t>
      </w:r>
      <w:r>
        <w:t xml:space="preserve">.</w:t>
      </w:r>
    </w:p>
    <w:bookmarkEnd w:id="23"/>
    <w:bookmarkStart w:id="24" w:name="literature-review-and-reporting"/>
    <w:p>
      <w:pPr>
        <w:pStyle w:val="Heading3"/>
      </w:pPr>
      <w:r>
        <w:t xml:space="preserve">3.3 Literature Review and Reporting</w:t>
      </w:r>
    </w:p>
    <w:p>
      <w:pPr>
        <w:pStyle w:val="FirstParagraph"/>
      </w:pPr>
      <w:r>
        <w:t xml:space="preserve">I conducted extensive reviews of recent publications regarding perovskite solar cells to identify gaps in current research. This contributed to the formulation of new hypotheses for our experimental trials. Additionally, I prepared weekly progress reports for the project leads, ensuring clear communication within the</w:t>
      </w:r>
      <w:r>
        <w:t xml:space="preserve"> </w:t>
      </w:r>
      <w:r>
        <w:rPr>
          <w:bCs/>
          <w:b/>
        </w:rPr>
        <w:t xml:space="preserve">Colombia Bogotá</w:t>
      </w:r>
      <w:r>
        <w:t xml:space="preserve"> </w:t>
      </w:r>
      <w:r>
        <w:t xml:space="preserve">office.</w:t>
      </w:r>
    </w:p>
    <w:bookmarkEnd w:id="24"/>
    <w:bookmarkEnd w:id="25"/>
    <w:bookmarkStart w:id="26" w:name="challenges-and-solutions"/>
    <w:p>
      <w:pPr>
        <w:pStyle w:val="Heading2"/>
      </w:pPr>
      <w:r>
        <w:t xml:space="preserve">4. Challenges and Solutions</w:t>
      </w:r>
    </w:p>
    <w:p>
      <w:pPr>
        <w:pStyle w:val="FirstParagraph"/>
      </w:pPr>
      <w:r>
        <w:t xml:space="preserve">Navigating a professional environment in</w:t>
      </w:r>
      <w:r>
        <w:t xml:space="preserve"> </w:t>
      </w:r>
      <w:r>
        <w:rPr>
          <w:bCs/>
          <w:b/>
        </w:rPr>
        <w:t xml:space="preserve">Colombia Bogotá</w:t>
      </w:r>
      <w:r>
        <w:t xml:space="preserve"> </w:t>
      </w:r>
      <w:r>
        <w:t xml:space="preserve">presented unique challenges. Initially, the high altitude affected equipment performance slightly due to lower air density, which influenced cooling systems for sensitive instruments. As a</w:t>
      </w:r>
    </w:p>
    <w:p>
      <w:pPr>
        <w:pStyle w:val="BodyText"/>
      </w:pPr>
      <w:r>
        <w:t xml:space="preserve">Physicist, understanding these environmental variables was essential. I worked with the engineering team to adjust thermal management protocols, ensuring consistent experimental conditions.</w:t>
      </w:r>
    </w:p>
    <w:p>
      <w:pPr>
        <w:pStyle w:val="BodyText"/>
      </w:pPr>
      <w:r>
        <w:t xml:space="preserve">Another challenge was the language barrier in certain administrative and collaborative contexts. While scientific communication is often conducted in English, day-to-day interactions with local staff and suppliers required proficiency in Spanish. Overcoming this linguistic hurdle allowed for better integration into the</w:t>
      </w:r>
      <w:r>
        <w:t xml:space="preserve"> </w:t>
      </w:r>
      <w:r>
        <w:rPr>
          <w:bCs/>
          <w:b/>
        </w:rPr>
        <w:t xml:space="preserve">Colombia Bogotá</w:t>
      </w:r>
      <w:r>
        <w:t xml:space="preserve"> </w:t>
      </w:r>
      <w:r>
        <w:t xml:space="preserve">team culture, fostering a more supportive and collaborative internship experience.</w:t>
      </w:r>
    </w:p>
    <w:bookmarkEnd w:id="26"/>
    <w:bookmarkStart w:id="27" w:name="X3f56c1fda942d900b00be40830f07c82b17835a"/>
    <w:p>
      <w:pPr>
        <w:pStyle w:val="Heading2"/>
      </w:pPr>
      <w:r>
        <w:t xml:space="preserve">5. Key Learnings and Professional Development</w:t>
      </w:r>
    </w:p>
    <w:p>
      <w:pPr>
        <w:pStyle w:val="FirstParagraph"/>
      </w:pPr>
      <w:r>
        <w:t xml:space="preserve">This internship provided profound insights into the life of a practicing</w:t>
      </w:r>
    </w:p>
    <w:p>
      <w:pPr>
        <w:pStyle w:val="BodyText"/>
      </w:pPr>
      <w:r>
        <w:t xml:space="preserve">Physicist. I learned that successful research is not just about individual brilliance but also about teamwork, clear communication, and adaptability. Specifically:</w:t>
      </w:r>
    </w:p>
    <w:p>
      <w:pPr>
        <w:pStyle w:val="BodyText"/>
      </w:pPr>
      <w:r>
        <w:rPr>
          <w:bCs/>
          <w:b/>
        </w:rPr>
        <w:t xml:space="preserve">Technical Proficiency:</w:t>
      </w:r>
      <w:r>
        <w:t xml:space="preserve"> </w:t>
      </w:r>
      <w:r>
        <w:t xml:space="preserve">My ability to use spectroscopic analysis tools improved significantly.</w:t>
      </w:r>
    </w:p>
    <w:p>
      <w:pPr>
        <w:pStyle w:val="BodyText"/>
      </w:pPr>
      <w:r>
        <w:t xml:space="preserve">Cultural Competence: Working in</w:t>
      </w:r>
      <w:r>
        <w:t xml:space="preserve"> </w:t>
      </w:r>
      <w:r>
        <w:rPr>
          <w:bCs/>
          <w:b/>
        </w:rPr>
        <w:t xml:space="preserve">Colombia Bogotá</w:t>
      </w:r>
      <w:r>
        <w:t xml:space="preserve"> </w:t>
      </w:r>
      <w:r>
        <w:t xml:space="preserve">taught me the value of diverse perspectives in scientific problem-solving.</w:t>
      </w:r>
    </w:p>
    <w:p>
      <w:pPr>
        <w:pStyle w:val="FirstParagraph"/>
      </w:pPr>
      <w:r>
        <w:t xml:space="preserve">Social Responsibility: Witnessing how physics contributes to sustainable energy solutions in emerging markets like Colombia highlighted the societal impact of our work.</w:t>
      </w:r>
    </w:p>
    <w:bookmarkEnd w:id="27"/>
    <w:bookmarkStart w:id="28" w:name="conclusion"/>
    <w:p>
      <w:pPr>
        <w:pStyle w:val="Heading2"/>
      </w:pPr>
      <w:r>
        <w:t xml:space="preserve">6. Conclusion</w:t>
      </w:r>
    </w:p>
    <w:p>
      <w:pPr>
        <w:pStyle w:val="FirstParagraph"/>
      </w:pPr>
      <w:r>
        <w:t xml:space="preserve">In conclusion, this internship as a</w:t>
      </w:r>
      <w:r>
        <w:t xml:space="preserve"> </w:t>
      </w:r>
      <w:r>
        <w:rPr>
          <w:bCs/>
          <w:b/>
        </w:rPr>
        <w:t xml:space="preserve">Physicist</w:t>
      </w:r>
      <w:r>
        <w:t xml:space="preserve"> </w:t>
      </w:r>
      <w:r>
        <w:t xml:space="preserve">in</w:t>
      </w:r>
    </w:p>
    <w:p>
      <w:pPr>
        <w:pStyle w:val="BodyText"/>
      </w:pPr>
      <w:r>
        <w:t xml:space="preserve">Colombia Bogotáhas been an instrumental period of growth and discovery. The combination of rigorous scientific training and the dynamic environment of Colombia’s capital city has equipped me with the skills necessary for a successful career in physics research. I have learned to navigate complex experimental setups, analyze data with precision, and collaborate effectively across cultural boundaries.</w:t>
      </w:r>
    </w:p>
    <w:p>
      <w:pPr>
        <w:pStyle w:val="BodyText"/>
      </w:pPr>
      <w:r>
        <w:t xml:space="preserve">The experience gained here confirms my passion for applied physics and renewable energy technologies. Furthermore, it underscored the importance of location-specific adaptations in global scientific endeavors. As I move forward in my career, the lessons learned during this</w:t>
      </w:r>
      <w:r>
        <w:t xml:space="preserve"> </w:t>
      </w:r>
      <w:r>
        <w:rPr>
          <w:bCs/>
          <w:b/>
        </w:rPr>
        <w:t xml:space="preserve">Physicist</w:t>
      </w:r>
      <w:r>
        <w:t xml:space="preserve"> </w:t>
      </w:r>
      <w:r>
        <w:t xml:space="preserve">internship in</w:t>
      </w:r>
    </w:p>
    <w:p>
      <w:pPr>
        <w:pStyle w:val="BodyText"/>
      </w:pPr>
      <w:r>
        <w:t xml:space="preserve">Colombia Bogotáwill serve as a foundational reference point for future academic and professional pursuits.</w:t>
      </w:r>
    </w:p>
    <w:bookmarkEnd w:id="28"/>
    <w:bookmarkStart w:id="29" w:name="acknowledgments"/>
    <w:p>
      <w:pPr>
        <w:pStyle w:val="Heading2"/>
      </w:pPr>
      <w:r>
        <w:t xml:space="preserve">7. Acknowledgments</w:t>
      </w:r>
    </w:p>
    <w:p>
      <w:pPr>
        <w:pStyle w:val="FirstParagraph"/>
      </w:pPr>
      <w:r>
        <w:t xml:space="preserve">I would like to extend my deepest gratitude to the supervisors, mentors, and colleagues at the institute in</w:t>
      </w:r>
      <w:r>
        <w:t xml:space="preserve"> </w:t>
      </w:r>
      <w:r>
        <w:rPr>
          <w:bCs/>
          <w:b/>
        </w:rPr>
        <w:t xml:space="preserve">Colombia Bogotá</w:t>
      </w:r>
      <w:r>
        <w:t xml:space="preserve">who guided me through this internship. Their expertise in physics and willingness to share knowledge were invaluable. I also thank my academic institution for facilitating this opportunity, allowing me to contribute meaningfully as a</w:t>
      </w:r>
    </w:p>
    <w:p>
      <w:pPr>
        <w:pStyle w:val="BodyText"/>
      </w:pPr>
      <w:r>
        <w:t xml:space="preserve">Physicistin an international setting.</w:t>
      </w:r>
    </w:p>
    <w:bookmarkEnd w:id="29"/>
    <w:p>
      <w:pPr>
        <w:pStyle w:val="BodyText"/>
      </w:pPr>
      <w:r>
        <w:t xml:space="preserve">© 2024 Internship Report Document.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Colombia Bogotá</dc:title>
  <dc:creator/>
  <dc:language>en</dc:language>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