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Iran,</w:t>
      </w:r>
      <w:r>
        <w:t xml:space="preserve"> </w:t>
      </w:r>
      <w:r>
        <w:t xml:space="preserve">Tehran</w:t>
      </w:r>
    </w:p>
    <w:p>
      <w:pPr>
        <w:pStyle w:val="FirstParagraph"/>
      </w:pPr>
      <w:r>
        <w:rPr>
          <w:bCs/>
          <w:b/>
        </w:rPr>
        <w:t xml:space="preserve">Name:</w:t>
      </w:r>
      <w:r>
        <w:t xml:space="preserve"> </w:t>
      </w:r>
      <w:r>
        <w:t xml:space="preserve">[Intern's Full Name]</w:t>
      </w:r>
    </w:p>
    <w:p>
      <w:pPr>
        <w:pStyle w:val="BodyText"/>
      </w:pPr>
      <w:r>
        <w:rPr>
          <w:bCs/>
          <w:b/>
        </w:rPr>
        <w:t xml:space="preserve">Degree Program:</w:t>
      </w:r>
      <w:r>
        <w:t xml:space="preserve"> </w:t>
      </w:r>
      <w:r>
        <w:t xml:space="preserve">B.Sc. / M.Sc. in Physics</w:t>
      </w:r>
    </w:p>
    <w:p>
      <w:pPr>
        <w:pStyle w:val="BodyText"/>
      </w:pPr>
      <w:r>
        <w:rPr>
          <w:bCs/>
          <w:b/>
        </w:rPr>
        <w:t xml:space="preserve">Institution:</w:t>
      </w:r>
      <w:r>
        <w:t xml:space="preserve"> </w:t>
      </w:r>
      <w:r>
        <w:t xml:space="preserve">[Your University Name]</w:t>
      </w:r>
    </w:p>
    <w:p>
      <w:pPr>
        <w:pStyle w:val="BodyText"/>
      </w:pPr>
      <w:r>
        <w:br/>
      </w:r>
    </w:p>
    <w:bookmarkStart w:id="29" w:name="internship-report"/>
    <w:p>
      <w:pPr>
        <w:pStyle w:val="Heading1"/>
      </w:pPr>
      <w:r>
        <w:t xml:space="preserve">Internship Report</w:t>
      </w:r>
    </w:p>
    <w:bookmarkStart w:id="20" w:name="training-as-a-physicist-in-iran-tehran"/>
    <w:p>
      <w:pPr>
        <w:pStyle w:val="Heading2"/>
      </w:pPr>
      <w:r>
        <w:t xml:space="preserve">Training as a Physicist in Iran, Tehran</w:t>
      </w:r>
    </w:p>
    <w:p>
      <w:pPr>
        <w:pStyle w:val="FirstParagraph"/>
      </w:pPr>
      <w:r>
        <w:t xml:space="preserve">This document serves as a comprehensive summary of the internship activities undertaken by [Intern's Full Name] during the period from [Start Date] to [End Date]. The primary objective of this training program was to acquire practical experience in theoretical and experimental physics within the unique scientific ecosystem of Iran, specifically situated in its capital city, Tehran. As a prospective</w:t>
      </w:r>
      <w:r>
        <w:t xml:space="preserve"> </w:t>
      </w:r>
      <w:r>
        <w:rPr>
          <w:bCs/>
          <w:b/>
        </w:rPr>
        <w:t xml:space="preserve">Physicist</w:t>
      </w:r>
      <w:r>
        <w:t xml:space="preserve">, understanding the local research landscape, institutional structures, and collaborative opportunities within</w:t>
      </w:r>
      <w:r>
        <w:t xml:space="preserve"> </w:t>
      </w:r>
      <w:r>
        <w:rPr>
          <w:bCs/>
          <w:b/>
        </w:rPr>
        <w:t xml:space="preserve">Iran Tehran</w:t>
      </w:r>
      <w:r>
        <w:t xml:space="preserve"> </w:t>
      </w:r>
      <w:r>
        <w:t xml:space="preserve">is crucial for developing a well-rounded academic and professional profile.</w:t>
      </w:r>
    </w:p>
    <w:p>
      <w:pPr>
        <w:pStyle w:val="BodyText"/>
      </w:pPr>
      <w:r>
        <w:t xml:space="preserve">The choice of location was strategic. Tehran stands as the intellectual heart of Iran, hosting some of the most prestigious universities and research centers in the Middle East. By conducting this internship in</w:t>
      </w:r>
      <w:r>
        <w:t xml:space="preserve"> </w:t>
      </w:r>
      <w:r>
        <w:rPr>
          <w:bCs/>
          <w:b/>
        </w:rPr>
        <w:t xml:space="preserve">Iran Tehran</w:t>
      </w:r>
      <w:r>
        <w:t xml:space="preserve">, I was able to engage with high-level academic discourse, access advanced laboratory facilities that are central to national scientific initiatives, and observe how physics is applied within a developing yet robust technological framework. This report details the specific tasks performed, the skills acquired, and the broader implications of this experience for my future career as a</w:t>
      </w:r>
      <w:r>
        <w:t xml:space="preserve"> </w:t>
      </w:r>
      <w:r>
        <w:rPr>
          <w:bCs/>
          <w:b/>
        </w:rPr>
        <w:t xml:space="preserve">Physicist</w:t>
      </w:r>
      <w:r>
        <w:t xml:space="preserve">.</w:t>
      </w:r>
    </w:p>
    <w:bookmarkEnd w:id="20"/>
    <w:bookmarkStart w:id="21" w:name="objectives-of-the-internship"/>
    <w:p>
      <w:pPr>
        <w:pStyle w:val="Heading2"/>
      </w:pPr>
      <w:r>
        <w:t xml:space="preserve">Objectives of the Internship</w:t>
      </w:r>
    </w:p>
    <w:p>
      <w:pPr>
        <w:pStyle w:val="FirstParagraph"/>
      </w:pPr>
      <w:r>
        <w:t xml:space="preserve">The internship was designed with several key objectives in mind, all tailored to enhance my competency as a physicist while integrating into the scientific community of Tehran:</w:t>
      </w:r>
    </w:p>
    <w:p>
      <w:pPr>
        <w:numPr>
          <w:ilvl w:val="0"/>
          <w:numId w:val="1001"/>
        </w:numPr>
        <w:pStyle w:val="Compact"/>
      </w:pPr>
      <w:r>
        <w:rPr>
          <w:bCs/>
          <w:b/>
        </w:rPr>
        <w:t xml:space="preserve">Theoretical Application:</w:t>
      </w:r>
      <w:r>
        <w:t xml:space="preserve">To bridge the gap between academic theory and practical application by working on ongoing research projects at a leading institution in Iran.</w:t>
      </w:r>
    </w:p>
    <w:p>
      <w:pPr>
        <w:numPr>
          <w:ilvl w:val="0"/>
          <w:numId w:val="1001"/>
        </w:numPr>
        <w:pStyle w:val="Compact"/>
      </w:pPr>
      <w:r>
        <w:rPr>
          <w:bCs/>
          <w:b/>
        </w:rPr>
        <w:t xml:space="preserve">Laboratory Proficiency:</w:t>
      </w:r>
      <w:r>
        <w:t xml:space="preserve">To gain hands-on experience with specialized equipment used in quantum mechanics, particle physics, or materials science, depending on the specific department of placement within</w:t>
      </w:r>
      <w:r>
        <w:t xml:space="preserve"> </w:t>
      </w:r>
      <w:r>
        <w:rPr>
          <w:bCs/>
          <w:b/>
        </w:rPr>
        <w:t xml:space="preserve">Iran Tehran</w:t>
      </w:r>
      <w:r>
        <w:t xml:space="preserve">.</w:t>
      </w:r>
    </w:p>
    <w:p>
      <w:pPr>
        <w:numPr>
          <w:ilvl w:val="0"/>
          <w:numId w:val="1001"/>
        </w:numPr>
        <w:pStyle w:val="Compact"/>
      </w:pPr>
      <w:r>
        <w:rPr>
          <w:bCs/>
          <w:b/>
        </w:rPr>
        <w:t xml:space="preserve">Cultural and Professional Integration:</w:t>
      </w:r>
      <w:r>
        <w:t xml:space="preserve">To understand the work culture of Iranian research institutions, fostering cross-cultural communication skills which are vital for international scientific collaboration.</w:t>
      </w:r>
    </w:p>
    <w:p>
      <w:pPr>
        <w:numPr>
          <w:ilvl w:val="0"/>
          <w:numId w:val="1001"/>
        </w:numPr>
        <w:pStyle w:val="Compact"/>
      </w:pPr>
      <w:r>
        <w:rPr>
          <w:bCs/>
          <w:b/>
        </w:rPr>
        <w:t xml:space="preserve">National Scientific Context:</w:t>
      </w:r>
      <w:r>
        <w:t xml:space="preserve">To analyze the role of physics in national development goals in Iran, specifically how a</w:t>
      </w:r>
      <w:r>
        <w:t xml:space="preserve"> </w:t>
      </w:r>
      <w:r>
        <w:rPr>
          <w:bCs/>
          <w:b/>
        </w:rPr>
        <w:t xml:space="preserve">Physicist</w:t>
      </w:r>
      <w:r>
        <w:t xml:space="preserve"> </w:t>
      </w:r>
      <w:r>
        <w:t xml:space="preserve">contributes to energy security and technological advancement.</w:t>
      </w:r>
    </w:p>
    <w:bookmarkEnd w:id="21"/>
    <w:bookmarkStart w:id="25" w:name="methodology-and-daily-activities"/>
    <w:p>
      <w:pPr>
        <w:pStyle w:val="Heading2"/>
      </w:pPr>
      <w:r>
        <w:t xml:space="preserve">Methodology and Daily Activities</w:t>
      </w:r>
    </w:p>
    <w:p>
      <w:pPr>
        <w:pStyle w:val="FirstParagraph"/>
      </w:pPr>
      <w:r>
        <w:t xml:space="preserve">The core of my internship took place at [Name of Institution, e.g., Sharif University or Iranian National Institute for Research in Nuclear Physics], located in the academic hub of Tehran. My daily routine was structured to maximize exposure to both independent research and team-based problem solving.</w:t>
      </w:r>
    </w:p>
    <w:bookmarkStart w:id="22" w:name="data-analysis-and-simulation"/>
    <w:p>
      <w:pPr>
        <w:pStyle w:val="Heading3"/>
      </w:pPr>
      <w:r>
        <w:t xml:space="preserve">1. Data Analysis and Simulation</w:t>
      </w:r>
    </w:p>
    <w:p>
      <w:pPr>
        <w:pStyle w:val="FirstParagraph"/>
      </w:pPr>
      <w:r>
        <w:t xml:space="preserve">A significant portion of my time as a trainee physicist was dedicated to computational physics. Utilizing languages such as Python and MATLAB, I assisted senior researchers in analyzing complex datasets derived from experimental results obtained at facilities in Tehran. This involved cleaning raw data, applying statistical models to reduce noise, and visualizing results using advanced graphing libraries. For instance, I worked on simulating particle trajectories within magnetic fields, a task that required precise mathematical modeling and an understanding of electromagnetism principles.</w:t>
      </w:r>
    </w:p>
    <w:bookmarkEnd w:id="22"/>
    <w:bookmarkStart w:id="23" w:name="laboratory-assistance"/>
    <w:p>
      <w:pPr>
        <w:pStyle w:val="Heading3"/>
      </w:pPr>
      <w:r>
        <w:t xml:space="preserve">2. Laboratory Assistance</w:t>
      </w:r>
    </w:p>
    <w:p>
      <w:pPr>
        <w:pStyle w:val="FirstParagraph"/>
      </w:pPr>
      <w:r>
        <w:t xml:space="preserve">In addition to computational work, I spent considerable time in the laboratory sections of the institute in Iran Tehran. Here, I learned to operate sensitive optical instruments and vacuum systems. Under strict supervision, I assisted in calibrating sensors used for measuring thermal conductivity in novel materials. This hands-on experience highlighted the meticulous nature of experimental physics and taught me the importance of precision error analysis—a critical skill for any professional physicist.</w:t>
      </w:r>
    </w:p>
    <w:bookmarkEnd w:id="23"/>
    <w:bookmarkStart w:id="24" w:name="seminars-and-collaborative-research"/>
    <w:p>
      <w:pPr>
        <w:pStyle w:val="Heading3"/>
      </w:pPr>
      <w:r>
        <w:t xml:space="preserve">3. Seminars and Collaborative Research</w:t>
      </w:r>
    </w:p>
    <w:p>
      <w:pPr>
        <w:pStyle w:val="FirstParagraph"/>
      </w:pPr>
      <w:r>
        <w:t xml:space="preserve">The intellectual environment in Tehran is vibrant. I was required to attend weekly departmental seminars where prominent physicists from across the region presented their findings. These sessions provided valuable insights into current trends in nuclear physics, astrophysics, and condensed matter physics specific to the resources and interests of Iran. Furthermore, I participated in group discussions with local graduate students, which not only improved my technical understanding but also enriched my perspective on scientific ethics and research methodology within the Iranian academic context.</w:t>
      </w:r>
    </w:p>
    <w:bookmarkEnd w:id="24"/>
    <w:bookmarkEnd w:id="25"/>
    <w:bookmarkStart w:id="26" w:name="key-findings-and-skill-acquisition"/>
    <w:p>
      <w:pPr>
        <w:pStyle w:val="Heading2"/>
      </w:pPr>
      <w:r>
        <w:t xml:space="preserve">Key Findings and Skill Acquisition</w:t>
      </w:r>
    </w:p>
    <w:p>
      <w:pPr>
        <w:pStyle w:val="FirstParagraph"/>
      </w:pPr>
      <w:r>
        <w:t xml:space="preserve">The experience of working as a physicist intern in Tehran has been transformative. The following key skills have been acquired:</w:t>
      </w:r>
    </w:p>
    <w:p>
      <w:pPr>
        <w:numPr>
          <w:ilvl w:val="0"/>
          <w:numId w:val="1002"/>
        </w:numPr>
        <w:pStyle w:val="Compact"/>
      </w:pPr>
      <w:r>
        <w:rPr>
          <w:bCs/>
          <w:b/>
        </w:rPr>
        <w:t xml:space="preserve">Advanced Analytical Techniques:</w:t>
      </w:r>
      <w:r>
        <w:t xml:space="preserve">I have become proficient in using simulation software to model physical phenomena, a skill that is increasingly demanded in modern physics research.</w:t>
      </w:r>
    </w:p>
    <w:p>
      <w:pPr>
        <w:numPr>
          <w:ilvl w:val="0"/>
          <w:numId w:val="1002"/>
        </w:numPr>
        <w:pStyle w:val="Compact"/>
      </w:pPr>
      <w:r>
        <w:rPr>
          <w:bCs/>
          <w:b/>
        </w:rPr>
        <w:t xml:space="preserve">Cross-Cultural Communication:</w:t>
      </w:r>
      <w:r>
        <w:t xml:space="preserve">Navigating the academic hierarchy and collaborative norms of institutions in Iran has enhanced my ability to work effectively with diverse teams. This adaptability is essential for any physicist seeking to collaborate on international projects, such as those involving CERN or ITER, where Iranian scientists play a significant role.</w:t>
      </w:r>
    </w:p>
    <w:p>
      <w:pPr>
        <w:numPr>
          <w:ilvl w:val="0"/>
          <w:numId w:val="1002"/>
        </w:numPr>
        <w:pStyle w:val="Compact"/>
      </w:pPr>
      <w:r>
        <w:rPr>
          <w:bCs/>
          <w:b/>
        </w:rPr>
        <w:t xml:space="preserve">Problem-Solving Resilience:</w:t>
      </w:r>
      <w:r>
        <w:t xml:space="preserve">The resource-constrained yet highly innovative environment in Tehran taught me how to optimize limited experimental setups. As a physicist, learning to achieve high-precision results with cost-effective solutions is a valuable professional asset.</w:t>
      </w:r>
    </w:p>
    <w:p>
      <w:pPr>
        <w:pStyle w:val="FirstParagraph"/>
      </w:pPr>
      <w:r>
        <w:t xml:space="preserve">Furthermore, observing the national priorities of science and technology in Iran revealed how physics underpins major infrastructure projects. From nuclear energy safety protocols to advancements in solar cell efficiency developed at Tehran-based labs, the application of physical laws is evident in every sector. This realization deepened my appreciation for the societal impact of physics.</w:t>
      </w:r>
    </w:p>
    <w:bookmarkEnd w:id="26"/>
    <w:bookmarkStart w:id="27" w:name="challenges-encountered"/>
    <w:p>
      <w:pPr>
        <w:pStyle w:val="Heading2"/>
      </w:pPr>
      <w:r>
        <w:t xml:space="preserve">Challenges Encountered</w:t>
      </w:r>
    </w:p>
    <w:p>
      <w:pPr>
        <w:pStyle w:val="FirstParagraph"/>
      </w:pPr>
      <w:r>
        <w:t xml:space="preserve">No internship is without its challenges. One of the primary obstacles faced during this period was language proficiency in technical terminology specific to the Persian academic context, although English remained the standard for scientific publication. Additionally, accessing certain international databases occasionally posed connectivity issues due to regional internet restrictions inherent to operating within Iran Tehran. However, these challenges were mitigated through proactive communication with supervisors and utilizing local server resources provided by the university library.</w:t>
      </w:r>
    </w:p>
    <w:bookmarkEnd w:id="27"/>
    <w:bookmarkStart w:id="28" w:name="conclusion"/>
    <w:p>
      <w:pPr>
        <w:pStyle w:val="Heading2"/>
      </w:pPr>
      <w:r>
        <w:t xml:space="preserve">Conclusion</w:t>
      </w:r>
    </w:p>
    <w:p>
      <w:pPr>
        <w:pStyle w:val="FirstParagraph"/>
      </w:pPr>
      <w:r>
        <w:t xml:space="preserve">In conclusion, this internship report summarizes a highly productive period of professional growth dedicated to the field of physics. The opportunity to train as a physicist in Iran, specifically within the dynamic environment of Tehran, has provided me with unique insights into both theoretical and experimental practices. I have not only refined my technical abilities in data analysis and laboratory operations but also gained a deeper understanding of the global scientific community’s diversity.</w:t>
      </w:r>
    </w:p>
    <w:p>
      <w:pPr>
        <w:pStyle w:val="BodyText"/>
      </w:pPr>
      <w:r>
        <w:t xml:space="preserve">The experience underscores the importance of international cooperation in science. Despite geographical or political complexities, the pursuit of knowledge as a physicist transcends borders. The resources, mentorship, and intellectual rigor available in Iran Tehran have significantly contributed to my development. I am confident that the skills acquired during this internship will form a solid foundation for my future academic endeavors and professional career in physics.</w:t>
      </w:r>
    </w:p>
    <w:p>
      <w:pPr>
        <w:pStyle w:val="BodyText"/>
      </w:pPr>
      <w:r>
        <w:t xml:space="preserve">I would like to extend my sincere gratitude to the supervisors at [Name of Institution] in Tehran, as well as the faculty members who guided me throughout this process. Their expertise and willingness to share knowledge were instrumental in making this internship a success.</w:t>
      </w:r>
    </w:p>
    <w:p>
      <w:pPr>
        <w:pStyle w:val="BodyText"/>
      </w:pPr>
      <w:r>
        <w:br/>
      </w:r>
      <w:r>
        <w:br/>
      </w:r>
      <w:r>
        <w:t xml:space="preserve">__________________________</w:t>
      </w:r>
      <w:r>
        <w:br/>
      </w:r>
      <w:r>
        <w:t xml:space="preserve">Intern's Signature</w:t>
      </w:r>
      <w:r>
        <w:br/>
      </w:r>
      <w:r>
        <w:br/>
      </w:r>
      <w:r>
        <w:t xml:space="preserve">[Date]</w:t>
      </w:r>
    </w:p>
    <w:p>
      <w:pPr>
        <w:pStyle w:val="BodyText"/>
      </w:pPr>
      <w:r>
        <w:rPr>
          <w:bCs/>
          <w:b/>
        </w:rPr>
        <w:t xml:space="preserve">Institutional Supervisor</w:t>
      </w:r>
    </w:p>
    <w:p>
      <w:pPr>
        <w:pStyle w:val="BodyText"/>
      </w:pPr>
      <w:r>
        <w:br/>
      </w:r>
      <w:r>
        <w:br/>
      </w:r>
      <w:r>
        <w:t xml:space="preserve">__________________________</w:t>
      </w:r>
      <w:r>
        <w:br/>
      </w:r>
      <w:r>
        <w:t xml:space="preserve">Dr. [Supervisor Name]</w:t>
      </w:r>
      <w:r>
        <w:br/>
      </w:r>
      <w:r>
        <w:t xml:space="preserve">Department of Physics</w:t>
      </w:r>
      <w:r>
        <w:br/>
      </w:r>
      <w:r>
        <w:t xml:space="preserve">[Name of Institution], Tehran, Iran</w:t>
      </w:r>
      <w:r>
        <w:br/>
      </w:r>
      <w:r>
        <w:br/>
      </w:r>
      <w:r>
        <w:t xml:space="preserve">[Date]</w:t>
      </w:r>
    </w:p>
    <w:p>
      <w:pPr>
        <w:pStyle w:val="BodyText"/>
      </w:pPr>
      <w:r>
        <w:br/>
      </w:r>
      <w:r>
        <w:br/>
      </w:r>
      <w:r>
        <w:t xml:space="preserve">__________________________</w:t>
      </w:r>
      <w:r>
        <w:br/>
      </w:r>
      <w:r>
        <w:t xml:space="preserve">Academic Coordinator</w:t>
      </w:r>
      <w:r>
        <w:br/>
      </w:r>
      <w:r>
        <w:t xml:space="preserve">[Your University Name]</w:t>
      </w:r>
      <w:r>
        <w:br/>
      </w:r>
      <w: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Iran, Tehran</dc:title>
  <dc:creator/>
  <dc:language>en</dc:language>
  <cp:keywords/>
  <dcterms:created xsi:type="dcterms:W3CDTF">2026-07-29T06:00:48Z</dcterms:created>
  <dcterms:modified xsi:type="dcterms:W3CDTF">2026-07-29T06:00:48Z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