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Physicist</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official-internship-report"/>
    <w:p>
      <w:pPr>
        <w:pStyle w:val="Heading1"/>
      </w:pPr>
      <w:r>
        <w:t xml:space="preserve">OFFICIAL INTERNSHIP REPORT</w:t>
      </w:r>
    </w:p>
    <w:bookmarkStart w:id="27" w:name="Xd796c01bb4e0f0cf9518721e49cbc7799b80044"/>
    <w:p>
      <w:pPr>
        <w:pStyle w:val="Heading2"/>
      </w:pPr>
      <w:r>
        <w:t xml:space="preserve">PRACTICAL TRAINING PROGRAM FOR A PHYSICIST IN SAUDI ARABIA JEDDAH</w:t>
      </w:r>
    </w:p>
    <w:p>
      <w:pPr>
        <w:pStyle w:val="FirstParagraph"/>
      </w:pPr>
      <w:r>
        <w:rPr>
          <w:bCs/>
          <w:b/>
        </w:rPr>
        <w:t xml:space="preserve">Document Type:</w:t>
      </w:r>
      <w:r>
        <w:t xml:space="preserve"> </w:t>
      </w:r>
      <w:r>
        <w:t xml:space="preserve">Internship Report</w:t>
      </w:r>
    </w:p>
    <w:p>
      <w:pPr>
        <w:pStyle w:val="BodyText"/>
      </w:pPr>
      <w:r>
        <w:rPr>
          <w:bCs/>
          <w:b/>
        </w:rPr>
        <w:t xml:space="preserve">Candidate Role:</w:t>
      </w:r>
      <w:r>
        <w:t xml:space="preserve"> </w:t>
      </w:r>
      <w:r>
        <w:t xml:space="preserve">Junior Physicist / Research Trainee</w:t>
      </w:r>
    </w:p>
    <w:p>
      <w:pPr>
        <w:pStyle w:val="BodyText"/>
      </w:pPr>
      <w:r>
        <w:rPr>
          <w:bCs/>
          <w:b/>
        </w:rPr>
        <w:t xml:space="preserve">Institution/Location:</w:t>
      </w:r>
      <w:r>
        <w:t xml:space="preserve"> </w:t>
      </w:r>
      <w:r>
        <w:t xml:space="preserve">Advanced Scientific Research Center, Saudi Arabia Jeddah</w:t>
      </w:r>
    </w:p>
    <w:p>
      <w:pPr>
        <w:pStyle w:val="BodyText"/>
      </w:pPr>
      <w:r>
        <w:rPr>
          <w:bCs/>
          <w:b/>
        </w:rPr>
        <w:t xml:space="preserve">DURATION OF INTERNSHIP REPORT COVERAGE:</w:t>
      </w:r>
      <w:r>
        <w:t xml:space="preserve"> </w:t>
      </w:r>
      <w:r>
        <w:t xml:space="preserve">January 2024 – July 2024 (6 Months)</w:t>
      </w:r>
    </w:p>
    <w:bookmarkStart w:id="20" w:name="introduction-to-the-internship-report"/>
    <w:p>
      <w:pPr>
        <w:pStyle w:val="Heading3"/>
      </w:pPr>
      <w:r>
        <w:t xml:space="preserve">1. Introduction to the Internship Report</w:t>
      </w:r>
    </w:p>
    <w:p>
      <w:pPr>
        <w:pStyle w:val="FirstParagraph"/>
      </w:pPr>
      <w:r>
        <w:t xml:space="preserve">This official Internship Report has been compiled to formally document the practical training, research contributions, and professional development acquired during a six-month industrial-academic placement. The primary objective of this document is to provide a comprehensive account of my tenure as a Physicist working within the dynamic scientific ecosystem of Saudi Arabia Jeddah. As Saudi Arabia continues to accelerate its technological and research ambitions under Vision 2030, cities like Jeddah have emerged as vital hubs for interdisciplinary innovation, environmental monitoring, and advanced materials research. This Internship Report serves not only as an academic requirement but also as a structured reflection on how theoretical physics principles were translated into applied solutions within the regional context of Saudi Arabia Jeddah. Throughout this period, I operated under the supervision of senior researchers and laboratory directors who guided my transition from classroom-based learning to professional scientific practice.</w:t>
      </w:r>
    </w:p>
    <w:bookmarkEnd w:id="20"/>
    <w:bookmarkStart w:id="21" w:name="internship-objectives"/>
    <w:p>
      <w:pPr>
        <w:pStyle w:val="Heading3"/>
      </w:pPr>
      <w:r>
        <w:t xml:space="preserve">2. Internship Objectives</w:t>
      </w:r>
    </w:p>
    <w:p>
      <w:pPr>
        <w:pStyle w:val="FirstParagraph"/>
      </w:pPr>
      <w:r>
        <w:t xml:space="preserve">The core objectives guiding this internship were carefully aligned with both academic benchmarks and local research priorities in Saudi Arabia Jeddah. As a Physicist in training, my primary goals included: mastering computational modeling techniques for energy system optimization; gaining hands-on experience with precision optical instrumentation; contributing to peer-reviewed data collection campaigns focused on coastal atmospheric physics; and developing cross-disciplinary collaboration skills within multidisciplinary teams. Additionally, this Internship Report aims to highlight how regional environmental factors unique to Saudi Arabia Jeddah—such as high humidity, saline aerosol concentration, and intense solar irradiance—present distinct challenges that a modern Physicist must address through adaptive experimental design and rigorous data validation.</w:t>
      </w:r>
    </w:p>
    <w:bookmarkEnd w:id="21"/>
    <w:bookmarkStart w:id="22" w:name="daily-responsibilities-research-focus"/>
    <w:p>
      <w:pPr>
        <w:pStyle w:val="Heading3"/>
      </w:pPr>
      <w:r>
        <w:t xml:space="preserve">3. Daily Responsibilities &amp; Research Focus</w:t>
      </w:r>
    </w:p>
    <w:p>
      <w:pPr>
        <w:pStyle w:val="FirstParagraph"/>
      </w:pPr>
      <w:r>
        <w:t xml:space="preserve">Daily operations within the laboratory demanded strict adherence to scientific methodology, equipment calibration protocols, and safety regulations. As a Physicist assigned to the Applied Optics and Atmospheric Sensors Division, my responsibilities centered on three major pillars: experimental execution, computational analysis, and technical documentation. Each morning began with diagnostic checks of laser interferometry setups and spectrophotometers used for measuring particulate matter dispersion across the Red Sea coastal region. I was tasked with programming automated data acquisition sequences in Python and MATLAB to log real-time environmental variables. After data collection, I performed statistical filtering, noise reduction using Fourier transform algorithms, and error propagation analysis before submitting results to senior researchers for validation. Furthermore, this Internship Report documents my participation in weekly technical seminars where findings were cross-examined against satellite imagery from regional meteorological agencies. Every task reinforced the necessity of precision engineering and mathematical rigor that defines professional physics practice in Saudi Arabia Jeddah.</w:t>
      </w:r>
    </w:p>
    <w:bookmarkEnd w:id="22"/>
    <w:bookmarkStart w:id="23" w:name="X4ea7c9bee7a4ce9d559b9a8238c4a1d448ca0e4"/>
    <w:p>
      <w:pPr>
        <w:pStyle w:val="Heading3"/>
      </w:pPr>
      <w:r>
        <w:t xml:space="preserve">4. Application of Physics Principles in the Saudi Arabia Jeddah Context</w:t>
      </w:r>
    </w:p>
    <w:p>
      <w:pPr>
        <w:pStyle w:val="FirstParagraph"/>
      </w:pPr>
      <w:r>
        <w:t xml:space="preserve">The theoretical frameworks learned during university coursework were directly applied to solve region-specific scientific problems throughout this internship. A significant portion of my work as a Physicist involved modeling heat transfer and radiation absorption characteristics of novel photovoltaic coatings tested under Jeddah’s extreme climatic conditions. By applying thermodynamic equations and quantum mechanical band-gap theory, we optimized semiconductor layer thicknesses to maximize energy conversion efficiency while minimizing thermal degradation. Additionally, fluid dynamics principles were utilized to simulate dust storm propagation patterns along the coastline, aiding municipal planning departments in Saudi Arabia Jeddah with predictive air quality models. This Internship Report emphasizes how contextualizing physics research to local geography and infrastructure needs transforms abstract equations into actionable regional strategies, directly supporting sustainable development initiatives.</w:t>
      </w:r>
    </w:p>
    <w:bookmarkEnd w:id="23"/>
    <w:bookmarkStart w:id="24" w:name="skills-competencies-developed"/>
    <w:p>
      <w:pPr>
        <w:pStyle w:val="Heading3"/>
      </w:pPr>
      <w:r>
        <w:t xml:space="preserve">5. Skills &amp; Competencies Developed</w:t>
      </w:r>
    </w:p>
    <w:p>
      <w:pPr>
        <w:pStyle w:val="FirstParagraph"/>
      </w:pPr>
      <w:r>
        <w:t xml:space="preserve">The six-month training period significantly expanded both technical and professional competencies required of a modern Physicist. On the technical side, I achieved proficiency in Monte Carlo simulation software (Geant4), advanced signal processing via LabVIEW, and high-performance computing clusters for large-scale dataset modeling. I also gained certification in ISO 9001 laboratory management standards, which is increasingly mandated for research facilities operating across Saudi Arabia Jeddah. On the interpersonal level, this Internship Report highlights improvements in scientific communication, grant proposal drafting, and interdisciplinary coordination with engineers and environmental scientists. Navigating a bilingual academic environment further enhanced my ability to translate complex physical concepts for diverse stakeholders, ensuring that research outcomes remain accessible to policymakers and industry partners alike.</w:t>
      </w:r>
    </w:p>
    <w:bookmarkEnd w:id="24"/>
    <w:bookmarkStart w:id="25" w:name="challenges-problem-solving-strategies"/>
    <w:p>
      <w:pPr>
        <w:pStyle w:val="Heading3"/>
      </w:pPr>
      <w:r>
        <w:t xml:space="preserve">6. Challenges &amp; Problem-Solving Strategies</w:t>
      </w:r>
    </w:p>
    <w:p>
      <w:pPr>
        <w:pStyle w:val="FirstParagraph"/>
      </w:pPr>
      <w:r>
        <w:t xml:space="preserve">No scientific internship proceeds without encountering technical or logistical obstacles, and this Internship Report candidly addresses several key challenges encountered while working as a Physicist in Saudi Arabia Jeddah. High ambient humidity occasionally caused condensation on sensitive optical components, leading to measurement drift. To resolve this, I implemented active desiccant chambers and developed real-time humidity compensation algorithms integrated into the data acquisition pipeline. Another challenge involved computational bottlenecks when processing terabytes of spectral imaging data; this was mitigated by migrating workflows to cloud-based HPC resources and optimizing code efficiency through vectorization techniques. Additionally, aligning experimental timelines with regional academic calendars required flexible scheduling and proactive communication. Each obstacle reinforced the physicist’s core mindset: systematic troubleshooting, iterative testing, and evidence-based adaptation.</w:t>
      </w:r>
    </w:p>
    <w:bookmarkEnd w:id="25"/>
    <w:bookmarkStart w:id="26" w:name="conclusion-future-recommendations"/>
    <w:p>
      <w:pPr>
        <w:pStyle w:val="Heading3"/>
      </w:pPr>
      <w:r>
        <w:t xml:space="preserve">7. Conclusion &amp; Future Recommendations</w:t>
      </w:r>
    </w:p>
    <w:p>
      <w:pPr>
        <w:pStyle w:val="FirstParagraph"/>
      </w:pPr>
      <w:r>
        <w:t xml:space="preserve">In summary, this Internship Report comprehensively captures a transformative period of professional growth dedicated to advancing applied physics research within Saudi Arabia Jeddah. The experience validated the critical role that a Physicist plays in addressing regional environmental, energy, and technological challenges through rigorous scientific inquiry. By bridging fundamental theory with practical implementation, the internship contributed meaningfully to ongoing laboratory projects and reinforced my commitment to lifelong scientific learning. For future candidates undertaking similar placements in Saudi Arabia Jeddah, this Internship Report recommends early immersion in local regulatory frameworks, proactive engagement with regional climate data repositories, and consistent documentation of experimental deviations. Ultimately, integrating physics research into the developmental trajectory of Saudi Arabia Jeddah not only elevates academic standards but also fuels national innovation. I sincerely thank the supervisory staff and institutional partners whose mentorship made this internship both educationally rewarding and professionally impactful.</w:t>
      </w:r>
    </w:p>
    <w:p>
      <w:pPr>
        <w:pStyle w:val="BodyText"/>
      </w:pPr>
      <w:r>
        <w:rPr>
          <w:bCs/>
          <w:b/>
        </w:rPr>
        <w:t xml:space="preserve">END OF DOCUMENT</w:t>
      </w:r>
      <w:r>
        <w:t xml:space="preserve"> </w:t>
      </w:r>
      <w:r>
        <w:t xml:space="preserve">| This Internship Report was generated in full compliance with academic standards for Physicist training programs operating in Saudi Arabia Jeddah. All technical claims, methodologies, and regional observations have been recorded for archival and evaluation purposes.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Physicist in Saudi Arabia Jeddah</dc:title>
  <dc:creator/>
  <dc:language>en</dc:language>
  <cp:keywords/>
  <dcterms:created xsi:type="dcterms:W3CDTF">2026-07-29T09:29:08Z</dcterms:created>
  <dcterms:modified xsi:type="dcterms:W3CDTF">2026-07-29T09:29:08Z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