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Senegal</w:t>
      </w:r>
      <w:r>
        <w:t xml:space="preserve"> </w:t>
      </w:r>
      <w:r>
        <w:t xml:space="preserve">Dakar</w:t>
      </w:r>
    </w:p>
    <w:bookmarkStart w:id="20" w:name="internship-report"/>
    <w:p>
      <w:pPr>
        <w:pStyle w:val="Heading1"/>
      </w:pPr>
      <w:r>
        <w:t xml:space="preserve">Internship Report</w:t>
      </w:r>
    </w:p>
    <w:p>
      <w:pPr>
        <w:pStyle w:val="FirstParagraph"/>
      </w:pPr>
      <w:r>
        <w:rPr>
          <w:bCs/>
          <w:b/>
        </w:rPr>
        <w:t xml:space="preserve">Title:</w:t>
      </w:r>
      <w:r>
        <w:t xml:space="preserve"> </w:t>
      </w:r>
      <w:r>
        <w:t xml:space="preserve">Application of Theoretical and Applied Physics in Solar Energy Optimization and Atmospheric Monitoring</w:t>
      </w:r>
      <w:r>
        <w:br/>
      </w:r>
      <w:r>
        <w:rPr>
          <w:bCs/>
          <w:b/>
        </w:rPr>
        <w:t xml:space="preserve">Institution/Host Organization:</w:t>
      </w:r>
      <w:r>
        <w:t xml:space="preserve"> </w:t>
      </w:r>
      <w:r>
        <w:t xml:space="preserve">Senegal Dakar Energy Research Laboratory &amp; Meteorological Agency</w:t>
      </w:r>
      <w:r>
        <w:br/>
      </w:r>
      <w:r>
        <w:rPr>
          <w:bCs/>
          <w:b/>
        </w:rPr>
        <w:t xml:space="preserve">Location:</w:t>
      </w:r>
      <w:r>
        <w:t xml:space="preserve"> </w:t>
      </w:r>
      <w:r>
        <w:t xml:space="preserve">Senegal, Dakar</w:t>
      </w:r>
      <w:r>
        <w:br/>
      </w:r>
    </w:p>
    <w:p>
      <w:pPr>
        <w:pStyle w:val="BodyText"/>
      </w:pPr>
      <w:r>
        <w:t xml:space="preserve">Date of Internship:Ju ne 1, 2023 – August 31, 2023</w:t>
      </w:r>
      <w:r>
        <w:br/>
      </w:r>
    </w:p>
    <w:p>
      <w:pPr>
        <w:pStyle w:val="BodyText"/>
      </w:pPr>
      <w:r>
        <w:t xml:space="preserve">Name of Intern: Alexandre Dubois</w:t>
      </w:r>
      <w:r>
        <w:br/>
      </w:r>
    </w:p>
    <w:p>
      <w:pPr>
        <w:pStyle w:val="BodyText"/>
      </w:pPr>
      <w:r>
        <w:t xml:space="preserve">Position Title: Intern Physicist</w:t>
      </w:r>
    </w:p>
    <w:bookmarkEnd w:id="20"/>
    <w:bookmarkStart w:id="21" w:name="introduction"/>
    <w:p>
      <w:pPr>
        <w:pStyle w:val="Heading2"/>
      </w:pPr>
      <w:r>
        <w:t xml:space="preserve">1. Introduction</w:t>
      </w:r>
    </w:p>
    <w:p>
      <w:pPr>
        <w:pStyle w:val="FirstParagraph"/>
      </w:pPr>
      <w:r>
        <w:t xml:space="preserve">This document serves as a comprehensive report detailing the experiences, technical challenges, and scientific outcomes of my three-month internship as an Intern Physicist in Senegal, Dakar. The primary objective of this internship was to bridge the gap between theoretical physics and practical engineering applications within the context of renewable energy development in West Africa. Dakar, situated on the westernmost point of Africa, offers a unique geographical laboratory for studying solar irradiance, atmospheric physics due to its specific climatic conditions influenced by both the Atlantic Ocean and Saharan dust storms.</w:t>
      </w:r>
    </w:p>
    <w:p>
      <w:pPr>
        <w:pStyle w:val="BodyText"/>
      </w:pPr>
      <w:r>
        <w:t xml:space="preserve">The role of an Intern Physicist in this setting is not merely academic but deeply rooted in societal impact. Senegal has set ambitious goals to increase its renewable energy capacity, with solar power playing a pivotal role. As an Intern Physicist, my work contributed directly to these national objectives by analyzing data that would optimize the efficiency of photovoltaic (PV) systems and improve meteorological forecasting models essential for grid stability.</w:t>
      </w:r>
    </w:p>
    <w:bookmarkEnd w:id="21"/>
    <w:bookmarkStart w:id="25" w:name="objectives-and-scope-of-work"/>
    <w:p>
      <w:pPr>
        <w:pStyle w:val="Heading2"/>
      </w:pPr>
      <w:r>
        <w:t xml:space="preserve">2. Objectives and Scope of Work</w:t>
      </w:r>
    </w:p>
    <w:p>
      <w:pPr>
        <w:pStyle w:val="FirstParagraph"/>
      </w:pPr>
      <w:r>
        <w:t xml:space="preserve">The internship was structured around three core pillars designed to leverage my background in physics while addressing local needs in Senegal Dakar:</w:t>
      </w:r>
    </w:p>
    <w:bookmarkStart w:id="22" w:name="solar-irradiance-modeling"/>
    <w:p>
      <w:pPr>
        <w:pStyle w:val="Heading3"/>
      </w:pPr>
      <w:r>
        <w:t xml:space="preserve">2.1 Solar Irradiance Modeling</w:t>
      </w:r>
    </w:p>
    <w:p>
      <w:pPr>
        <w:pStyle w:val="FirstParagraph"/>
      </w:pPr>
      <w:r>
        <w:t xml:space="preserve">The first major task involved developing a Python-based simulation model to predict solar irradiance levels specific to the Dakar region. Unlike generic satellite data, local ground-truth measurements revealed significant variations due to aerosol optical depth (AOD) caused by Harmattan winds. As an Intern Physicist, I applied radiative transfer equations to correct these discrepancies, ensuring that the predicted energy yield for proposed solar farms was accurate.</w:t>
      </w:r>
    </w:p>
    <w:bookmarkEnd w:id="22"/>
    <w:bookmarkStart w:id="23" w:name="atmospheric-dust-analysis"/>
    <w:p>
      <w:pPr>
        <w:pStyle w:val="Heading3"/>
      </w:pPr>
      <w:r>
        <w:t xml:space="preserve">2.2 Atmospheric Dust Analysis</w:t>
      </w:r>
    </w:p>
    <w:p>
      <w:pPr>
        <w:pStyle w:val="FirstParagraph"/>
      </w:pPr>
      <w:r>
        <w:t xml:space="preserve">Dakar frequently experiences high levels of suspended dust particles from the Sahara Desert. These particles scatter and absorb sunlight, reducing the efficiency of solar panels. My role involved analyzing LiDAR (Light Detection and Ranging) data to quantify the vertical distribution of aerosols. This required a deep understanding of optics and scattering theory, fundamental skills for any Physicist working in environmental applications.</w:t>
      </w:r>
    </w:p>
    <w:bookmarkEnd w:id="23"/>
    <w:bookmarkStart w:id="24" w:name="grid-stability-simulation"/>
    <w:p>
      <w:pPr>
        <w:pStyle w:val="Heading3"/>
      </w:pPr>
      <w:r>
        <w:t xml:space="preserve">2.3 Grid Stability Simulation</w:t>
      </w:r>
    </w:p>
    <w:p>
      <w:pPr>
        <w:pStyle w:val="FirstParagraph"/>
      </w:pPr>
      <w:r>
        <w:t xml:space="preserve">The final component involved collaborating with engineers to simulate the integration of variable solar power into the Senegal national grid. Using MATLAB/Simulink, I modeled the fluctuations in power generation during dust storms and cloudy periods, providing insights on necessary battery storage capacities to maintain frequency stability.</w:t>
      </w:r>
    </w:p>
    <w:bookmarkEnd w:id="24"/>
    <w:bookmarkEnd w:id="25"/>
    <w:bookmarkStart w:id="26" w:name="methodology-and-technical-execution"/>
    <w:p>
      <w:pPr>
        <w:pStyle w:val="Heading2"/>
      </w:pPr>
      <w:r>
        <w:t xml:space="preserve">3. Methodology and Technical Execution</w:t>
      </w:r>
    </w:p>
    <w:p>
      <w:pPr>
        <w:pStyle w:val="FirstParagraph"/>
      </w:pPr>
      <w:r>
        <w:t xml:space="preserve">The methodology adopted during this internship was rigorous and iterative. We began with a comprehensive literature review of existing solar energy models tailored to tropical climates, but quickly realized that most available models were biased towards equatorial rainforests or arid deserts, lacking the nuance of Dakar’s coastal-dust interface.</w:t>
      </w:r>
    </w:p>
    <w:p>
      <w:pPr>
        <w:pStyle w:val="BodyText"/>
      </w:pPr>
      <w:r>
        <w:rPr>
          <w:bCs/>
          <w:b/>
        </w:rPr>
        <w:t xml:space="preserve">Data Acquisition:</w:t>
      </w:r>
      <w:r>
        <w:t xml:space="preserve"> </w:t>
      </w:r>
      <w:r>
        <w:t xml:space="preserve">Data was sourced from the National Meteorological Agency in Dakar. This included hourly records of global horizontal irradiance (GHI), direct normal irradiance (DNI), temperature, humidity, and wind speed for the period 2018–2023.</w:t>
      </w:r>
    </w:p>
    <w:p>
      <w:pPr>
        <w:pStyle w:val="BodyText"/>
      </w:pPr>
      <w:r>
        <w:rPr>
          <w:bCs/>
          <w:b/>
        </w:rPr>
        <w:t xml:space="preserve">Coding and Simulation:</w:t>
      </w:r>
      <w:r>
        <w:t xml:space="preserve"> </w:t>
      </w:r>
      <w:r>
        <w:t xml:space="preserve">I utilized Python libraries such as Pandas for data manipulation, NumPy for numerical computations involving physical constants, and Matplotlib/Seaborn for visualization. The core physics engine involved solving the Beer-Lambert law modified for atmospheric scattering to estimate surface irradiance based on top-of-atmosphere inputs.</w:t>
      </w:r>
    </w:p>
    <w:p>
      <w:pPr>
        <w:pStyle w:val="BodyText"/>
      </w:pPr>
      <w:r>
        <w:rPr>
          <w:bCs/>
          <w:b/>
        </w:rPr>
        <w:t xml:space="preserve">Validation:</w:t>
      </w:r>
      <w:r>
        <w:t xml:space="preserve"> </w:t>
      </w:r>
      <w:r>
        <w:t xml:space="preserve">The models were validated against independent measurement datasets collected from ground stations in the Dakar region. Statistical metrics such as Root Mean Square Error (RMSE) and Mean Bias Error (MBE) were used to evaluate performance. Initial results showed a 15% error margin, which was reduced to under 5% after incorporating aerosol optical depth corrections specific to the Harmattan season.</w:t>
      </w:r>
    </w:p>
    <w:bookmarkEnd w:id="26"/>
    <w:bookmarkStart w:id="27" w:name="challenges-faced"/>
    <w:p>
      <w:pPr>
        <w:pStyle w:val="Heading2"/>
      </w:pPr>
      <w:r>
        <w:t xml:space="preserve">4. Challenges Faced</w:t>
      </w:r>
    </w:p>
    <w:p>
      <w:pPr>
        <w:pStyle w:val="FirstParagraph"/>
      </w:pPr>
      <w:r>
        <w:t xml:space="preserve">Navigating the technical and logistical landscape of an Intern Physicist role in Senegal Dakar presented several unique challenges:</w:t>
      </w:r>
    </w:p>
    <w:p>
      <w:pPr>
        <w:numPr>
          <w:ilvl w:val="0"/>
          <w:numId w:val="1001"/>
        </w:numPr>
        <w:pStyle w:val="Compact"/>
      </w:pPr>
      <w:r>
        <w:rPr>
          <w:bCs/>
          <w:b/>
        </w:rPr>
        <w:t xml:space="preserve">Data Quality and Continuity:</w:t>
      </w:r>
      <w:r>
        <w:t xml:space="preserve"> </w:t>
      </w:r>
      <w:r>
        <w:t xml:space="preserve">Historical weather data in certain regions lacked completeness. Missing values required interpolation techniques that had to be physically justified, not just mathematically convenient.</w:t>
      </w:r>
    </w:p>
    <w:p>
      <w:pPr>
        <w:numPr>
          <w:ilvl w:val="0"/>
          <w:numId w:val="1001"/>
        </w:numPr>
        <w:pStyle w:val="Compact"/>
      </w:pPr>
      <w:r>
        <w:rPr>
          <w:bCs/>
          <w:b/>
        </w:rPr>
        <w:t xml:space="preserve">Computational Resources:</w:t>
      </w:r>
      <w:r>
        <w:t xml:space="preserve"> </w:t>
      </w:r>
      <w:r>
        <w:t xml:space="preserve">Access to high-performance computing clusters was limited. I had to optimize code for efficiency, ensuring that complex radiative transfer simulations could run on standard workstations without excessive runtime.</w:t>
      </w:r>
    </w:p>
    <w:p>
      <w:pPr>
        <w:numPr>
          <w:ilvl w:val="0"/>
          <w:numId w:val="1001"/>
        </w:numPr>
        <w:pStyle w:val="Compact"/>
      </w:pPr>
      <w:r>
        <w:rPr>
          <w:bCs/>
          <w:b/>
        </w:rPr>
        <w:t xml:space="preserve">Cultural and Communication Adaptation:</w:t>
      </w:r>
      <w:r>
        <w:t xml:space="preserve"> </w:t>
      </w:r>
      <w:r>
        <w:t xml:space="preserve">While technical expertise is universal, the collaborative environment required adapting to local communication styles and working practices in Dakar. Building trust with local meteorologists was crucial for accurate data interpretation.</w:t>
      </w:r>
    </w:p>
    <w:bookmarkEnd w:id="27"/>
    <w:bookmarkStart w:id="28" w:name="results-and-outcomes"/>
    <w:p>
      <w:pPr>
        <w:pStyle w:val="Heading2"/>
      </w:pPr>
      <w:r>
        <w:t xml:space="preserve">5. Results and Outcomes</w:t>
      </w:r>
    </w:p>
    <w:p>
      <w:pPr>
        <w:pStyle w:val="FirstParagraph"/>
      </w:pPr>
      <w:r>
        <w:t xml:space="preserve">The internship yielded significant tangible results:</w:t>
      </w:r>
    </w:p>
    <w:p>
      <w:pPr>
        <w:numPr>
          <w:ilvl w:val="0"/>
          <w:numId w:val="1002"/>
        </w:numPr>
        <w:pStyle w:val="Compact"/>
      </w:pPr>
      <w:r>
        <w:rPr>
          <w:bCs/>
          <w:b/>
        </w:rPr>
        <w:t xml:space="preserve">Enhanced Prediction Model:</w:t>
      </w:r>
      <w:r>
        <w:t xml:space="preserve">A robust algorithm was developed that improved solar irradiance prediction accuracy by 45% during dust storm events compared to standard satellite-only models.</w:t>
      </w:r>
    </w:p>
    <w:p>
      <w:pPr>
        <w:numPr>
          <w:ilvl w:val="0"/>
          <w:numId w:val="1002"/>
        </w:numPr>
        <w:pStyle w:val="Compact"/>
      </w:pPr>
      <w:r>
        <w:rPr>
          <w:bCs/>
          <w:b/>
        </w:rPr>
        <w:t xml:space="preserve">Technical Report:</w:t>
      </w:r>
      <w:r>
        <w:t xml:space="preserve">A comprehensive technical document was submitted to the host organization, detailing the correlation between aerosol concentration and PV efficiency loss in Dakar. This report is now part of their standard operating procedure for site selection.</w:t>
      </w:r>
    </w:p>
    <w:p>
      <w:pPr>
        <w:numPr>
          <w:ilvl w:val="0"/>
          <w:numId w:val="1002"/>
        </w:numPr>
        <w:pStyle w:val="Compact"/>
      </w:pPr>
      <w:r>
        <w:rPr>
          <w:bCs/>
          <w:b/>
        </w:rPr>
        <w:t xml:space="preserve">Professional Network:</w:t>
      </w:r>
      <w:r>
        <w:t xml:space="preserve">I established strong professional connections with local physicists, engineers, and policymakers in Senegal Dakar, fostering future collaboration opportunities between international research institutions and local entities.</w:t>
      </w:r>
    </w:p>
    <w:p>
      <w:pPr>
        <w:pStyle w:val="FirstParagraph"/>
      </w:pPr>
      <w:r>
        <w:t xml:space="preserve">The application of physics principles directly contributed to the economic viability of solar projects in the region. By reducing uncertainty in energy yield predictions, investors can make more informed decisions, thereby accelerating the transition to renewable energy in Senegal.</w:t>
      </w:r>
    </w:p>
    <w:bookmarkEnd w:id="28"/>
    <w:bookmarkStart w:id="29" w:name="conclusion-and-reflection"/>
    <w:p>
      <w:pPr>
        <w:pStyle w:val="Heading2"/>
      </w:pPr>
      <w:r>
        <w:t xml:space="preserve">6. Conclusion and Reflection</w:t>
      </w:r>
    </w:p>
    <w:p>
      <w:pPr>
        <w:pStyle w:val="FirstParagraph"/>
      </w:pPr>
      <w:r>
        <w:t xml:space="preserve">This internship as an Intern Physicist in Senegal Dakar was a transformative professional experience. It reinforced the idea that physics is not just an abstract discipline but a powerful tool for sustainable development. Working in Dakar provided firsthand exposure to the challenges and opportunities of implementing green technology in developing nations.</w:t>
      </w:r>
    </w:p>
    <w:p>
      <w:pPr>
        <w:pStyle w:val="BodyText"/>
      </w:pPr>
      <w:r>
        <w:t xml:space="preserve">The experience highlighted the importance of contextualizing scientific models. A model that works in Europe may fail in West Africa due to unique atmospheric conditions like Saharan dust. Therefore, the role of a Physicist involves not only mastering fundamental laws but also adapting them to local environmental realities.</w:t>
      </w:r>
    </w:p>
    <w:p>
      <w:pPr>
        <w:pStyle w:val="BodyText"/>
      </w:pPr>
      <w:r>
        <w:t xml:space="preserve">I am grateful for the opportunity to contribute to Senegal’s energy goals. The skills gained in data analysis, simulation modeling, and cross-cultural collaboration will undoubtedly serve as a foundation for my future career in applied physics and renewable energy engineering.</w:t>
      </w:r>
    </w:p>
    <w:bookmarkEnd w:id="29"/>
    <w:p>
      <w:pPr>
        <w:pStyle w:val="BodyText"/>
      </w:pPr>
      <w:r>
        <w:rPr>
          <w:bCs/>
          <w:b/>
        </w:rPr>
        <w:t xml:space="preserve">Signature:</w:t>
      </w:r>
    </w:p>
    <w:p>
      <w:pPr>
        <w:pStyle w:val="BodyText"/>
      </w:pPr>
      <w:r>
        <w:t xml:space="preserve">Alexandre Dubois</w:t>
      </w:r>
    </w:p>
    <w:p>
      <w:pPr>
        <w:pStyle w:val="BodyText"/>
      </w:pPr>
      <w:r>
        <w:t xml:space="preserve">Intern Physicist</w:t>
      </w:r>
      <w:r>
        <w:t xml:space="preserve"> </w:t>
      </w:r>
      <w:r>
        <w:t xml:space="preserve">Dakar, Senegal</w:t>
      </w:r>
      <w:r>
        <w:br/>
      </w:r>
      <w:r>
        <w:t xml:space="preserve">September 15,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Senegal Dakar</dc:title>
  <dc:creator/>
  <dc:language>en</dc:language>
  <cp:keywords/>
  <dcterms:created xsi:type="dcterms:W3CDTF">2026-07-29T10:59:48Z</dcterms:created>
  <dcterms:modified xsi:type="dcterms:W3CDTF">2026-07-29T10:59:48Z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