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Tashkent,</w:t>
      </w:r>
      <w:r>
        <w:t xml:space="preserve"> </w:t>
      </w:r>
      <w:r>
        <w:t xml:space="preserve">Uzbekistan</w:t>
      </w:r>
    </w:p>
    <w:bookmarkStart w:id="20" w:name="formal-internship-report"/>
    <w:p>
      <w:pPr>
        <w:pStyle w:val="Heading1"/>
      </w:pPr>
      <w:r>
        <w:t xml:space="preserve">FORMAL INTERNSHIP REPORT</w:t>
      </w:r>
    </w:p>
    <w:p>
      <w:pPr>
        <w:pStyle w:val="FirstParagraph"/>
      </w:pPr>
      <w:r>
        <w:rPr>
          <w:bCs/>
          <w:b/>
        </w:rPr>
        <w:t xml:space="preserve">Name:</w:t>
      </w:r>
      <w:r>
        <w:t xml:space="preserve"> </w:t>
      </w:r>
      <w:r>
        <w:t xml:space="preserve">Alexei Petrov (Placeholder Name)</w:t>
      </w:r>
    </w:p>
    <w:p>
      <w:pPr>
        <w:pStyle w:val="BodyText"/>
      </w:pPr>
      <w:r>
        <w:rPr>
          <w:bCs/>
          <w:b/>
        </w:rPr>
        <w:t xml:space="preserve">Degree Program:</w:t>
      </w:r>
      <w:r>
        <w:t xml:space="preserve">Bachelor of Science in Physics</w:t>
      </w:r>
    </w:p>
    <w:p>
      <w:pPr>
        <w:pStyle w:val="BodyText"/>
      </w:pPr>
      <w:r>
        <w:t xml:space="preserve">Institution: University of Technology, Berlin.</w:t>
      </w:r>
      <w:r>
        <w:t xml:space="preserve"> </w:t>
      </w:r>
      <w:r>
        <w:rPr>
          <w:bCs/>
          <w:b/>
        </w:rPr>
        <w:t xml:space="preserve">Date: October 2023</w:t>
      </w:r>
      <w:r>
        <w:t xml:space="preserve">.</w:t>
      </w:r>
    </w:p>
    <w:p>
      <w:pPr>
        <w:pStyle w:val="BodyText"/>
      </w:pPr>
      <w:r>
        <w:t xml:space="preserve">The following internship was conducted at the National Laboratory for Nuclear Physics in Tashkent, Uzbekistan.</w:t>
      </w:r>
    </w:p>
    <w:bookmarkEnd w:id="20"/>
    <w:bookmarkStart w:id="29" w:name="formal-internship-report-1"/>
    <w:p>
      <w:pPr>
        <w:pStyle w:val="Heading1"/>
      </w:pPr>
      <w:r>
        <w:t xml:space="preserve">FORMAL INTERNSHIP REPORT</w:t>
      </w:r>
    </w:p>
    <w:p>
      <w:pPr>
        <w:pStyle w:val="FirstParagraph"/>
      </w:pPr>
      <w:r>
        <w:rPr>
          <w:bCs/>
          <w:b/>
        </w:rPr>
        <w:t xml:space="preserve">Name:</w:t>
      </w:r>
      <w:r>
        <w:t xml:space="preserve"> </w:t>
      </w:r>
      <w:r>
        <w:t xml:space="preserve">Alexei Petrov (Placeholder Name)</w:t>
      </w:r>
    </w:p>
    <w:p>
      <w:pPr>
        <w:pStyle w:val="BodyText"/>
      </w:pPr>
      <w:r>
        <w:t xml:space="preserve">.</w:t>
      </w:r>
      <w:r>
        <w:rPr>
          <w:iCs/>
          <w:i/>
        </w:rPr>
        <w:t xml:space="preserve">Degree Program: Bachelor of Science in Physics.</w:t>
      </w:r>
      <w:r>
        <w:rPr>
          <w:iCs/>
          <w:i/>
        </w:rPr>
        <w:t xml:space="preserve"> </w:t>
      </w:r>
      <w:r>
        <w:rPr>
          <w:bCs/>
          <w:b/>
          <w:iCs/>
          <w:i/>
        </w:rPr>
        <w:t xml:space="preserve">Institution:. University of Technology, Berlin..</w:t>
      </w:r>
      <w:r>
        <w:rPr>
          <w:bCs/>
          <w:b/>
          <w:bCs/>
          <w:b/>
          <w:iCs/>
          <w:i/>
        </w:rPr>
        <w:t xml:space="preserve">Date:. October 2023</w:t>
      </w:r>
    </w:p>
    <w:p>
      <w:pPr>
        <w:pStyle w:val="BodyText"/>
      </w:pPr>
      <w:r>
        <w:t xml:space="preserve">This document details the activities, observations, and learning outcomes derived from an internship conducted at the National Laboratory for Nuclear Physics in Tashkent, Uzbekistan. The role undertaken was that of a Junior Physicist Intern.</w:t>
      </w:r>
    </w:p>
    <w:p>
      <w:pPr>
        <w:pStyle w:val="BodyText"/>
      </w:pPr>
      <w:r>
        <w:t xml:space="preserve">.</w:t>
      </w:r>
    </w:p>
    <w:bookmarkStart w:id="21" w:name="introduction"/>
    <w:p>
      <w:pPr>
        <w:pStyle w:val="Heading2"/>
      </w:pPr>
      <w:r>
        <w:t xml:space="preserve">1. Introduction</w:t>
      </w:r>
    </w:p>
    <w:p>
      <w:pPr>
        <w:pStyle w:val="FirstParagraph"/>
      </w:pPr>
      <w:r>
        <w:t xml:space="preserve">.</w:t>
      </w:r>
    </w:p>
    <w:p>
      <w:pPr>
        <w:pStyle w:val="BodyText"/>
      </w:pPr>
      <w:r>
        <w:t xml:space="preserve">The pursuit of advanced knowledge in physics often requires exposure to diverse experimental environments and cultural contexts. This internship report outlines my experience as a Physicist intern within the vibrant scientific community of Tashkent, Uzbekistan. The primary objective was to bridge theoretical academic knowledge with practical application in a setting that is rapidly becoming a hub for nuclear energy development in Central Asia. Working as a Physicist in this region provided unique insights into the challenges and opportunities present in emerging scientific markets.</w:t>
      </w:r>
    </w:p>
    <w:p>
      <w:pPr>
        <w:pStyle w:val="BodyText"/>
      </w:pPr>
      <w:r>
        <w:t xml:space="preserve">.</w:t>
      </w:r>
    </w:p>
    <w:bookmarkEnd w:id="21"/>
    <w:bookmarkStart w:id="22" w:name="objectives-of-the-internship"/>
    <w:p>
      <w:pPr>
        <w:pStyle w:val="Heading2"/>
      </w:pPr>
      <w:r>
        <w:t xml:space="preserve">2. Objectives of the Internship</w:t>
      </w:r>
    </w:p>
    <w:p>
      <w:pPr>
        <w:pStyle w:val="FirstParagraph"/>
      </w:pPr>
      <w:r>
        <w:t xml:space="preserve">.</w:t>
      </w:r>
    </w:p>
    <w:p>
      <w:pPr>
        <w:pStyle w:val="BodyText"/>
      </w:pPr>
      <w:r>
        <w:t xml:space="preserve">The specific goals of this internship were multifaceted. First, it aimed to enhance technical proficiency in radiation detection and nuclear spectroscopy, skills that are critical for a Physicist working in energy sectors. Second, the internship sought to familiarize the intern with international standards for safety protocols in nuclear facilities, a crucial aspect of modern physics practice. Thirdly being located in Uzbekistan Tashkent allowed for an exploration of regional scientific policies and their impact on research funding and collaboration.</w:t>
      </w:r>
    </w:p>
    <w:p>
      <w:pPr>
        <w:pStyle w:val="BodyText"/>
      </w:pPr>
      <w:r>
        <w:t xml:space="preserve">.</w:t>
      </w:r>
    </w:p>
    <w:bookmarkEnd w:id="22"/>
    <w:bookmarkStart w:id="23" w:name="daily-responsibilities-as-a-physicist"/>
    <w:p>
      <w:pPr>
        <w:pStyle w:val="Heading2"/>
      </w:pPr>
      <w:r>
        <w:t xml:space="preserve">3. Daily Responsibilities as a Physicist</w:t>
      </w:r>
    </w:p>
    <w:p>
      <w:pPr>
        <w:pStyle w:val="FirstParagraph"/>
      </w:pPr>
      <w:r>
        <w:t xml:space="preserve">.</w:t>
      </w:r>
    </w:p>
    <w:p>
      <w:pPr>
        <w:pStyle w:val="BodyText"/>
      </w:pPr>
      <w:r>
        <w:t xml:space="preserve">As an intern assigned the title of Junior Physicist, my daily routine was structured around supporting senior researchers in ongoing projects related to isotopic analysis and reactor safety simulations. A significant portion of my time was dedicated to data acquisition using Germanium detectors. This involved calibrating instruments, monitoring background radiation levels, and ensuring that the shielding mechanisms were functioning according to strict specifications.</w:t>
      </w:r>
    </w:p>
    <w:p>
      <w:pPr>
        <w:pStyle w:val="BodyText"/>
      </w:pPr>
      <w:r>
        <w:t xml:space="preserve">.</w:t>
      </w:r>
    </w:p>
    <w:p>
      <w:pPr>
        <w:pStyle w:val="BodyText"/>
      </w:pPr>
      <w:r>
        <w:t xml:space="preserve">In addition laboratory work, I assisted in the compilation of datasets for a project aimed at improving the efficiency of fuel rod consumption. This required extensive use of Python scripts to process raw data from simulations. The role demanded precision and attention to detail, as even minor errors in calculation could lead to significant discrepancies in safety margins. Collaborating with local experts provided an opportunity to learn traditional methods that have been refined over decades, contrasting with the more software-centric approaches common in Western institutions.</w:t>
      </w:r>
    </w:p>
    <w:p>
      <w:pPr>
        <w:pStyle w:val="BodyText"/>
      </w:pPr>
      <w:r>
        <w:t xml:space="preserve">.</w:t>
      </w:r>
    </w:p>
    <w:bookmarkEnd w:id="23"/>
    <w:bookmarkStart w:id="24" w:name="key-projects-and-technical-contributions"/>
    <w:p>
      <w:pPr>
        <w:pStyle w:val="Heading2"/>
      </w:pPr>
      <w:r>
        <w:t xml:space="preserve">4. Key Projects and Technical Contributions</w:t>
      </w:r>
    </w:p>
    <w:p>
      <w:pPr>
        <w:pStyle w:val="FirstParagraph"/>
      </w:pPr>
      <w:r>
        <w:t xml:space="preserve">.</w:t>
      </w:r>
    </w:p>
    <w:p>
      <w:pPr>
        <w:pStyle w:val="BodyText"/>
      </w:pPr>
      <w:r>
        <w:t xml:space="preserve">One of the highlight projects involved analyzing neutron flux distribution in a small research reactor located on the outskirts of Tashkent. My task was to validate simulation models against experimental data. This process required not only a deep understanding of quantum mechanics and statistical physics but also effective communication skills to convey findings to non-specialist stakeholders.</w:t>
      </w:r>
    </w:p>
    <w:p>
      <w:pPr>
        <w:pStyle w:val="BodyText"/>
      </w:pPr>
      <w:r>
        <w:t xml:space="preserve">.</w:t>
      </w:r>
    </w:p>
    <w:p>
      <w:pPr>
        <w:pStyle w:val="BodyText"/>
      </w:pPr>
      <w:r>
        <w:t xml:space="preserve">Another significant contribution involved updating the laboratory’s database management system for radioactive waste inventory. As a Physicist, I recognized that accurate record-keeping is not merely administrative but a fundamental aspect of public safety and regulatory compliance in Uzbekistan Tashkent where nuclear regulations are currently being modernized to align with International Atomic Energy Agency (IAEA) standards.</w:t>
      </w:r>
    </w:p>
    <w:p>
      <w:pPr>
        <w:pStyle w:val="BodyText"/>
      </w:pPr>
      <w:r>
        <w:t xml:space="preserve">.</w:t>
      </w:r>
    </w:p>
    <w:bookmarkEnd w:id="24"/>
    <w:bookmarkStart w:id="25" w:name="Xd033325e01b93d21ba96ad9f41ce96e53c6d7e7"/>
    <w:p>
      <w:pPr>
        <w:pStyle w:val="Heading2"/>
      </w:pPr>
      <w:r>
        <w:t xml:space="preserve">5. Cultural and Professional Integration in Uzbekistan Tashkent</w:t>
      </w:r>
    </w:p>
    <w:p>
      <w:pPr>
        <w:pStyle w:val="FirstParagraph"/>
      </w:pPr>
      <w:r>
        <w:t xml:space="preserve">.</w:t>
      </w:r>
    </w:p>
    <w:p>
      <w:pPr>
        <w:pStyle w:val="BodyText"/>
      </w:pPr>
      <w:r>
        <w:t xml:space="preserve">Living and working as a Physicist intern in Uzbekistan Tashkent was an enriching experience that extended beyond the laboratory walls. The scientific community in Tashkent is characterized by a strong sense of camaraderie and intellectual curiosity. Despite language barriers, the universal language of mathematics and physics facilitated effective collaboration.</w:t>
      </w:r>
    </w:p>
    <w:p>
      <w:pPr>
        <w:pStyle w:val="BodyText"/>
      </w:pPr>
      <w:r>
        <w:t xml:space="preserve">.</w:t>
      </w:r>
    </w:p>
    <w:p>
      <w:pPr>
        <w:pStyle w:val="BodyText"/>
      </w:pPr>
      <w:r>
        <w:t xml:space="preserve">The city itself presents a unique juxtaposition of Soviet-era industrial heritage and modern architectural developments, reflecting the country's transition towards greater scientific autonomy. Understanding the local context was essential for appreciating why certain research priorities exist in Uzbekistan Tashkent, such as the focus on sustainable energy solutions due to regional resource constraints.</w:t>
      </w:r>
    </w:p>
    <w:p>
      <w:pPr>
        <w:pStyle w:val="BodyText"/>
      </w:pPr>
      <w:r>
        <w:t xml:space="preserve">.</w:t>
      </w:r>
    </w:p>
    <w:bookmarkEnd w:id="25"/>
    <w:bookmarkStart w:id="26" w:name="challenges-encountered"/>
    <w:p>
      <w:pPr>
        <w:pStyle w:val="Heading2"/>
      </w:pPr>
      <w:r>
        <w:t xml:space="preserve">6. Challenges Encountered</w:t>
      </w:r>
    </w:p>
    <w:p>
      <w:pPr>
        <w:pStyle w:val="FirstParagraph"/>
      </w:pPr>
      <w:r>
        <w:t xml:space="preserve">.</w:t>
      </w:r>
    </w:p>
    <w:p>
      <w:pPr>
        <w:pStyle w:val="BodyText"/>
      </w:pPr>
      <w:r>
        <w:t xml:space="preserve">Navigating the technical infrastructure in Uzbekistan Tashkent presented some challenges. Access to certain specialized software was limited due to export restrictions, requiring creative problem-solving and reliance on open-source alternatives. Furthermore, adapting to the high-altitude climate of Tashkent required physiological adjustments, which initially affected concentration levels during complex theoretical derivations.</w:t>
      </w:r>
    </w:p>
    <w:p>
      <w:pPr>
        <w:pStyle w:val="BodyText"/>
      </w:pPr>
      <w:r>
        <w:t xml:space="preserve">.</w:t>
      </w:r>
    </w:p>
    <w:p>
      <w:pPr>
        <w:pStyle w:val="BodyText"/>
      </w:pPr>
      <w:r>
        <w:t xml:space="preserve">Another challenge was bridging the gap between theoretical physics concepts taught in academia and their practical implementation in industrial settings. In Uzbekistan Tashkent, industry-academia links are still developing, meaning that interns often have to take a more self-directed approach to learning operational nuances.</w:t>
      </w:r>
    </w:p>
    <w:p>
      <w:pPr>
        <w:pStyle w:val="BodyText"/>
      </w:pPr>
      <w:r>
        <w:t xml:space="preserve">.</w:t>
      </w:r>
    </w:p>
    <w:bookmarkEnd w:id="26"/>
    <w:bookmarkStart w:id="27" w:name="outcomes-and-learning-achievements"/>
    <w:p>
      <w:pPr>
        <w:pStyle w:val="Heading2"/>
      </w:pPr>
      <w:r>
        <w:t xml:space="preserve">7. Outcomes and Learning Achievements</w:t>
      </w:r>
    </w:p>
    <w:p>
      <w:pPr>
        <w:pStyle w:val="FirstParagraph"/>
      </w:pPr>
      <w:r>
        <w:t xml:space="preserve">.</w:t>
      </w:r>
    </w:p>
    <w:p>
      <w:pPr>
        <w:pStyle w:val="BodyText"/>
      </w:pPr>
      <w:r>
        <w:t xml:space="preserve">This internship significantly enhanced my technical repertoire as a Physicist. I gained hands-on experience with radiation safety protocols, data analysis techniques, and collaborative research methodologies. Moreover, it provided invaluable soft skills such as cross-cultural communication and adaptability.</w:t>
      </w:r>
    </w:p>
    <w:p>
      <w:pPr>
        <w:pStyle w:val="BodyText"/>
      </w:pPr>
      <w:r>
        <w:t xml:space="preserve">.</w:t>
      </w:r>
    </w:p>
    <w:p>
      <w:pPr>
        <w:pStyle w:val="BodyText"/>
      </w:pPr>
      <w:r>
        <w:t xml:space="preserve">The experience underscored the importance of interdisciplinary collaboration in solving real-world problems related to energy and environmental sustainability. Working in Uzbekistan Tashkent highlighted the global nature of scientific inquiry, where local solutions can have international implications.</w:t>
      </w:r>
    </w:p>
    <w:p>
      <w:pPr>
        <w:pStyle w:val="BodyText"/>
      </w:pPr>
      <w:r>
        <w:t xml:space="preserve">.</w:t>
      </w:r>
    </w:p>
    <w:bookmarkEnd w:id="27"/>
    <w:bookmarkStart w:id="28" w:name="conclusion"/>
    <w:p>
      <w:pPr>
        <w:pStyle w:val="Heading2"/>
      </w:pPr>
      <w:r>
        <w:t xml:space="preserve">8. Conclusion</w:t>
      </w:r>
    </w:p>
    <w:p>
      <w:pPr>
        <w:pStyle w:val="FirstParagraph"/>
      </w:pPr>
      <w:r>
        <w:t xml:space="preserve">.</w:t>
      </w:r>
    </w:p>
    <w:p>
      <w:pPr>
        <w:pStyle w:val="BodyText"/>
      </w:pPr>
      <w:r>
        <w:t xml:space="preserve">In conclusion, my internship as a Physicist in Tashkent, Uzbekistan was a transformative period in my academic and professional journey. It allowed me to apply theoretical knowledge in a dynamic and evolving environment while contributing meaningfully to ongoing research initiatives. The insights gained regarding nuclear physics applications, safety standards, and the socio-economic context of scientific development in Central Asia are invaluable.</w:t>
      </w:r>
    </w:p>
    <w:p>
      <w:pPr>
        <w:pStyle w:val="BodyText"/>
      </w:pPr>
      <w:r>
        <w:t xml:space="preserve">.</w:t>
      </w:r>
    </w:p>
    <w:p>
      <w:pPr>
        <w:pStyle w:val="BodyText"/>
      </w:pPr>
      <w:r>
        <w:t xml:space="preserve">This report serves as a testament to the potential for international scientific cooperation and personal growth. I am deeply grateful for the opportunity to have worked as a Physicist intern in this esteemed institution in Uzbekistan Tashkent, and I look forward to applying these lessons in my future career endeavors.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Tashkent, Uzbekistan</dc:title>
  <dc:creator/>
  <dc:language>en</dc:language>
  <cp:keywords/>
  <dcterms:created xsi:type="dcterms:W3CDTF">2026-07-29T04:49:54Z</dcterms:created>
  <dcterms:modified xsi:type="dcterms:W3CDTF">2026-07-29T04:49:54Z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