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Science in Physiotherapy</w:t>
      </w:r>
    </w:p>
    <w:p>
      <w:pPr>
        <w:pStyle w:val="BodyText"/>
      </w:pPr>
      <w:r>
        <w:rPr>
          <w:bCs/>
          <w:b/>
        </w:rPr>
        <w:t xml:space="preserve">Institution:</w:t>
      </w:r>
    </w:p>
    <w:p>
      <w:pPr>
        <w:pStyle w:val="BodyText"/>
      </w:pPr>
      <w:r>
        <w:t xml:space="preserve">Kinshasa, Democratic Republic of Congo</w:t>
      </w:r>
    </w:p>
    <w:bookmarkEnd w:id="20"/>
    <w:p>
      <w:pPr>
        <w:pStyle w:val="BodyText"/>
      </w:pPr>
      <w:r>
        <w:t xml:space="preserve">Kinshasa, DR Congo KinshasaKinshasa, DR Congo KinshasaaKINSHASA PHYSIOTHERAPY CENTER</w:t>
      </w:r>
    </w:p>
    <w:bookmarkStart w:id="21" w:name="date"/>
    <w:p>
      <w:pPr>
        <w:pStyle w:val="Heading3"/>
      </w:pPr>
      <w:r>
        <w:t xml:space="preserve">Date:</w:t>
      </w:r>
    </w:p>
    <w:p>
      <w:pPr>
        <w:pStyle w:val="FirstParagraph"/>
      </w:pPr>
      <w:r>
        <w:t xml:space="preserve">October 15 - December 15, 2024</w:t>
      </w:r>
    </w:p>
    <w:bookmarkEnd w:id="21"/>
    <w:bookmarkStart w:id="24" w:name="table-of-contents"/>
    <w:p>
      <w:pPr>
        <w:pStyle w:val="Heading2"/>
      </w:pPr>
      <w:r>
        <w:t xml:space="preserve">Table of Contents</w:t>
      </w:r>
    </w:p>
    <w:p>
      <w:pPr>
        <w:pStyle w:val="FirstParagraph"/>
      </w:pPr>
      <w:hyperlink w:anchor="intro">
        <w:r>
          <w:rPr>
            <w:rStyle w:val="Hyperlink"/>
          </w:rPr>
          <w:t xml:space="preserve">Introduction and Context</w:t>
        </w:r>
      </w:hyperlink>
    </w:p>
    <w:p>
      <w:pPr>
        <w:pStyle w:val="BodyText"/>
      </w:pPr>
      <w:hyperlink w:anchor="objectives">
        <w:r>
          <w:rPr>
            <w:rStyle w:val="Hyperlink"/>
          </w:rPr>
          <w:t xml:space="preserve">Objectives of the Internship</w:t>
        </w:r>
      </w:hyperlink>
    </w:p>
    <w:p>
      <w:pPr>
        <w:pStyle w:val="BodyText"/>
      </w:pPr>
      <w:hyperlink w:anchor="methodology">
        <w:r>
          <w:rPr>
            <w:rStyle w:val="Hyperlink"/>
          </w:rPr>
          <w:t xml:space="preserve">Methodology and Clinical Settings</w:t>
        </w:r>
      </w:hyperlink>
    </w:p>
    <w:p>
      <w:pPr>
        <w:pStyle w:val="BodyText"/>
      </w:pPr>
      <w:hyperlink w:anchor="activities">
        <w:r>
          <w:rPr>
            <w:rStyle w:val="Hyperlink"/>
          </w:rPr>
          <w:t xml:space="preserve">Key Activities and Case Studies</w:t>
        </w:r>
      </w:hyperlink>
    </w:p>
    <w:p>
      <w:pPr>
        <w:pStyle w:val="BodyText"/>
      </w:pPr>
      <w:r>
        <w:t xml:space="preserve">A&gt;</w:t>
      </w:r>
    </w:p>
    <w:bookmarkStart w:id="22" w:name="neurology"/>
    <w:p>
      <w:pPr>
        <w:pStyle w:val="Heading3"/>
      </w:pPr>
      <w:r>
        <w:t xml:space="preserve">Neurological Rehabilitation</w:t>
      </w:r>
    </w:p>
    <w:p>
      <w:pPr>
        <w:pStyle w:val="FirstParagraph"/>
      </w:pPr>
      <w:r>
        <w:t xml:space="preserve">A&gt;</w:t>
      </w:r>
    </w:p>
    <w:p>
      <w:pPr>
        <w:pStyle w:val="BodyText"/>
      </w:pPr>
      <w:r>
        <w:t xml:space="preserve">In the neurological ward, I observed and assisted in the treatment of patients suffering from stroke (CVA) and spinal cord injuries. The prevalence of non-communicable diseases is rising in Kinshasa, making stroke rehabilitation a critical component of physiotherapy practice. My primary responsibility was to assist senior therapists in designing gait training programs for post-stroke patients who experienced hemiplegia.</w:t>
      </w:r>
    </w:p>
    <w:p>
      <w:pPr>
        <w:pStyle w:val="BodyText"/>
      </w:pPr>
      <w:r>
        <w:t xml:space="preserve">We utilized basic but effective tools such as parallel bars and walking frames, which are essential given the limited availability of advanced robotic exoskeletons in many local clinics. I learned how to apply neuro-developmental treatment (NDT) techniques to facilitate normal movement patterns. One notable case involved a 45-year-old male who had suffered a left-sided stroke three months prior. Through consistent therapy focusing on weight-shifting and balance exercises, he regained the ability to walk with a cane, significantly improving his quality of life and independence.</w:t>
      </w:r>
    </w:p>
    <w:bookmarkEnd w:id="22"/>
    <w:bookmarkStart w:id="23" w:name="pediatrics"/>
    <w:p>
      <w:pPr>
        <w:pStyle w:val="Heading3"/>
      </w:pPr>
      <w:r>
        <w:t xml:space="preserve">Pediatric Physiotherapy</w:t>
      </w:r>
    </w:p>
    <w:p>
      <w:pPr>
        <w:pStyle w:val="FirstParagraph"/>
      </w:pPr>
      <w:r>
        <w:t xml:space="preserve">A&gt;</w:t>
      </w:r>
    </w:p>
    <w:p>
      <w:pPr>
        <w:pStyle w:val="BodyText"/>
      </w:pPr>
      <w:r>
        <w:t xml:space="preserve">Pediatric care presented a unique challenge due to the high incidence of cerebral palsy in our region. Working with young patients required patience, creativity, and strong communication skills to engage them in therapeutic play. I assisted in sensory integration exercises aimed at improving motor coordination and muscle tone.</w:t>
      </w:r>
    </w:p>
    <w:p>
      <w:pPr>
        <w:pStyle w:val="BodyText"/>
      </w:pPr>
      <w:r>
        <w:t xml:space="preserve">A significant part of this rotation involved educating parents on home exercise programs (HEPs). In many communities in Kinshasa, access to continuous therapy is difficult. Therefore, empowering caregivers with the knowledge to perform simple stretches and positioning techniques was vital for long-term patient progress. I helped adapt these exercises using locally available materials, ensuring sustainability and affordability.</w:t>
      </w:r>
    </w:p>
    <w:bookmarkEnd w:id="23"/>
    <w:bookmarkEnd w:id="24"/>
    <w:bookmarkStart w:id="25" w:name="challenges"/>
    <w:p>
      <w:pPr>
        <w:pStyle w:val="Heading2"/>
      </w:pPr>
      <w:r>
        <w:t xml:space="preserve">Challenges Faced in DR Congo Kinshasa</w:t>
      </w:r>
    </w:p>
    <w:p>
      <w:pPr>
        <w:pStyle w:val="FirstParagraph"/>
      </w:pPr>
      <w:r>
        <w:t xml:space="preserve">The internship environment in DR Congo Kinshasa is characterized by specific logistical and resource-related challenges that shape the practice of physiotherapy. The first major challenge is the limitation of equipment. Unlike private clinics in Europe or North America, our facility operates with basic manual therapy tables, ultrasound machines that require constant maintenance, and a limited supply of therapeutic exercises bands.</w:t>
      </w:r>
    </w:p>
    <w:p>
      <w:pPr>
        <w:pStyle w:val="BodyText"/>
      </w:pPr>
      <w:r>
        <w:t xml:space="preserve">Additionally, the patient load is exceptionally high due to a shortage of qualified physiotherapists in the area. This necessitates efficient time management and prioritization of cases based on clinical urgency rather than solely on referral patterns. Infrastructure issues, such as intermittent electricity supply, also impact the operation of electrotherapy devices. We often rely on generators, which requires careful planning to ensure uninterrupted patient care.</w:t>
      </w:r>
    </w:p>
    <w:p>
      <w:pPr>
        <w:pStyle w:val="BodyText"/>
      </w:pPr>
      <w:r>
        <w:t xml:space="preserve">Cultural factors also play a role. In many parts of Kinshasa, there is a strong reliance on traditional healers before seeking modern medical intervention. This can sometimes lead to late presentations for rehabilitation, where functional losses are more established and harder to reverse. Overcoming this requires not only clinical skill but also cultural competence and effective health education strategies.</w:t>
      </w:r>
    </w:p>
    <w:bookmarkEnd w:id="25"/>
    <w:bookmarkStart w:id="26" w:name="skills"/>
    <w:p>
      <w:pPr>
        <w:pStyle w:val="Heading2"/>
      </w:pPr>
      <w:r>
        <w:t xml:space="preserve">Professional Development and Skills Acquired</w:t>
      </w:r>
    </w:p>
    <w:p>
      <w:pPr>
        <w:pStyle w:val="FirstParagraph"/>
      </w:pPr>
      <w:r>
        <w:t xml:space="preserve">This internship has been instrumental in my development as a future physiotherapist. Beyond technical skills, I have cultivated resilience, adaptability, and cross-cultural communication abilities. Working in DR Congo Kinshasa has taught me to be resourceful; when advanced technology is unavailable, one must rely on manual therapy expertise and body mechanics.</w:t>
      </w:r>
    </w:p>
    <w:p>
      <w:pPr>
        <w:pStyle w:val="BodyText"/>
      </w:pPr>
      <w:r>
        <w:t xml:space="preserve">I have also improved my diagnostic reasoning by observing a wide variety of pathologies under the supervision of experienced mentors. The feedback loops provided by senior staff helped me refine my assessment techniques, particularly in functional movement analysis and outcome measurement. Furthermore, collaborating with multidisciplinary teams, including nurses and occupational therapists, has highlighted the importance of holistic patient care.</w:t>
      </w:r>
    </w:p>
    <w:bookmarkEnd w:id="26"/>
    <w:bookmarkStart w:id="27" w:name="conclusion"/>
    <w:p>
      <w:pPr>
        <w:pStyle w:val="Heading2"/>
      </w:pPr>
      <w:r>
        <w:t xml:space="preserve">Conclusion</w:t>
      </w:r>
    </w:p>
    <w:p>
      <w:pPr>
        <w:pStyle w:val="FirstParagraph"/>
      </w:pPr>
      <w:r>
        <w:t xml:space="preserve">In conclusion, this internship at KINSHASA PHYSIOTHERAPY CENTER in DR Congo Kinshasa has been a transformative experience. It provided me with hands-on exposure to the realities of healthcare delivery in a developing context. The role of the physiotherapist here is not merely about treating symptoms but also about advocating for accessibility, affordability, and community awareness.</w:t>
      </w:r>
    </w:p>
    <w:p>
      <w:pPr>
        <w:pStyle w:val="BodyText"/>
      </w:pPr>
      <w:r>
        <w:t xml:space="preserve">I am grateful for the mentorship received and the opportunity to contribute to patient care in this vibrant city. The skills acquired during this period will undoubtedly serve as a strong foundation for my future career. I am committed to continuing my professional growth and potentially contributing further to the rehabilitation sector in DR Congo Kinshasa, striving towards improving health outcomes through evidence-based physiotherapy practice.</w:t>
      </w:r>
    </w:p>
    <w:p>
      <w:pPr>
        <w:pStyle w:val="BodyText"/>
      </w:pPr>
      <w:r>
        <w:rPr>
          <w:bCs/>
          <w:b/>
        </w:rPr>
        <w:t xml:space="preserve">Signature:</w:t>
      </w:r>
    </w:p>
    <w:p>
      <w:pPr>
        <w:pStyle w:val="BodyText"/>
      </w:pPr>
      <w:r>
        <w:br/>
      </w:r>
      <w:r>
        <w:br/>
      </w:r>
    </w:p>
    <w:p>
      <w:pPr>
        <w:pStyle w:val="BodyText"/>
      </w:pPr>
      <w:r>
        <w:t xml:space="preserve">[Your Name]</w:t>
      </w:r>
    </w:p>
    <w:p>
      <w:pPr>
        <w:pStyle w:val="BodyText"/>
      </w:pPr>
      <w:r>
        <w:t xml:space="preserve">Inern Physiotherapist</w:t>
      </w:r>
    </w:p>
    <w:p>
      <w:pPr>
        <w:pStyle w:val="BodyText"/>
      </w:pPr>
      <w:r>
        <w:t xml:space="preserve">P&gt;P&gt;A&gt;S&gt;A&gt;I&gt;T&gt;E&gt;D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DR Congo Kinshasa</dc:title>
  <dc:creator/>
  <cp:keywords/>
  <dcterms:created xsi:type="dcterms:W3CDTF">2026-07-29T12:19:24Z</dcterms:created>
  <dcterms:modified xsi:type="dcterms:W3CDTF">2026-07-29T12:19:24Z</dcterms:modified>
</cp:coreProperties>
</file>

<file path=docProps/custom.xml><?xml version="1.0" encoding="utf-8"?>
<Properties xmlns="http://schemas.openxmlformats.org/officeDocument/2006/custom-properties" xmlns:vt="http://schemas.openxmlformats.org/officeDocument/2006/docPropsVTypes"/>
</file>