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Ghana</w:t>
      </w:r>
      <w:r>
        <w:t xml:space="preserve"> </w:t>
      </w:r>
      <w:r>
        <w:t xml:space="preserve">Accra</w:t>
      </w:r>
    </w:p>
    <w:bookmarkStart w:id="35" w:name="X52b410b8289276070b4b2288526bd6aaeab127e"/>
    <w:p>
      <w:pPr>
        <w:pStyle w:val="Heading1"/>
      </w:pPr>
      <w:r>
        <w:t xml:space="preserve">Internship Report on Physiotherapy Practice</w:t>
      </w:r>
    </w:p>
    <w:p>
      <w:pPr>
        <w:pStyle w:val="FirstParagraph"/>
      </w:pPr>
      <w:r>
        <w:rPr>
          <w:bCs/>
          <w:b/>
        </w:rPr>
        <w:t xml:space="preserve">Institution:</w:t>
      </w:r>
      <w:r>
        <w:t xml:space="preserve"> </w:t>
      </w:r>
      <w:r>
        <w:t xml:space="preserve">[Name of University/College]</w:t>
      </w:r>
      <w:r>
        <w:br/>
      </w:r>
      <w:r>
        <w:rPr>
          <w:bCs/>
          <w:b/>
        </w:rPr>
        <w:t xml:space="preserve">Degree Program:</w:t>
      </w:r>
      <w:r>
        <w:t xml:space="preserve">Bachelor of Science in Physiotherapy</w:t>
      </w:r>
      <w:r>
        <w:br/>
      </w:r>
    </w:p>
    <w:p>
      <w:pPr>
        <w:pStyle w:val="BodyText"/>
      </w:pPr>
      <w:r>
        <w:t xml:space="preserve">Date of Submission:</w:t>
      </w:r>
    </w:p>
    <w:p>
      <w:pPr>
        <w:pStyle w:val="BodyText"/>
      </w:pPr>
      <w:r>
        <w:t xml:space="preserve">Location of Placement:</w:t>
      </w:r>
      <w:r>
        <w:t xml:space="preserve">Ghana Accra</w:t>
      </w:r>
    </w:p>
    <w:bookmarkStart w:id="20" w:name="submitted-to"/>
    <w:p>
      <w:pPr>
        <w:pStyle w:val="Heading3"/>
      </w:pPr>
      <w:r>
        <w:t xml:space="preserve">Submitted To:</w:t>
      </w:r>
    </w:p>
    <w:p>
      <w:pPr>
        <w:pStyle w:val="FirstParagraph"/>
      </w:pPr>
      <w:r>
        <w:t xml:space="preserve">The Department of Physiotherapy</w:t>
      </w:r>
      <w:r>
        <w:br/>
      </w:r>
      <w:r>
        <w:t xml:space="preserve">[University Name]</w:t>
      </w:r>
      <w:r>
        <w:br/>
      </w:r>
      <w:r>
        <w:br/>
      </w:r>
      <w:r>
        <w:t xml:space="preserve">By:</w:t>
      </w:r>
      <w:r>
        <w:br/>
      </w:r>
      <w:r>
        <w:rPr>
          <w:bCs/>
          <w:b/>
        </w:rPr>
        <w:t xml:space="preserve">[Your Name]</w:t>
      </w:r>
      <w:r>
        <w:br/>
      </w:r>
      <w:r>
        <w:t xml:space="preserve">Student ID: [12345678]</w:t>
      </w:r>
      <w:r>
        <w:br/>
      </w:r>
      <w:r>
        <w:t xml:space="preserve">Duration: 8 Weeks</w:t>
      </w:r>
    </w:p>
    <w:bookmarkEnd w:id="20"/>
    <w:p>
      <w:r>
        <w:pict>
          <v:rect style="width:0;height:1.5pt" o:hralign="center" o:hrstd="t" o:hr="t"/>
        </w:pict>
      </w:r>
    </w:p>
    <w:bookmarkStart w:id="21" w:name="introduction-and-executive-summary"/>
    <w:p>
      <w:pPr>
        <w:pStyle w:val="Heading2"/>
      </w:pPr>
      <w:r>
        <w:t xml:space="preserve">1. Introduction and Executive Summary</w:t>
      </w:r>
    </w:p>
    <w:p>
      <w:pPr>
        <w:pStyle w:val="FirstParagraph"/>
      </w:pPr>
      <w:r>
        <w:t xml:space="preserve">This</w:t>
      </w:r>
      <w:r>
        <w:t xml:space="preserve"> </w:t>
      </w:r>
      <w:r>
        <w:rPr>
          <w:bCs/>
          <w:b/>
        </w:rPr>
        <w:t xml:space="preserve">Internship Report</w:t>
      </w:r>
      <w:r>
        <w:t xml:space="preserve"> </w:t>
      </w:r>
      <w:r>
        <w:t xml:space="preserve">provides a comprehensive overview of the clinical practice experience undertaken during the eight-week rotational internship program. The primary objective of this report is to document the practical application of theoretical knowledge in a real-world healthcare setting. Specifically, this placement was conducted in</w:t>
      </w:r>
      <w:r>
        <w:t xml:space="preserve"> </w:t>
      </w:r>
      <w:r>
        <w:rPr>
          <w:bCs/>
          <w:b/>
        </w:rPr>
        <w:t xml:space="preserve">Ghana Accra</w:t>
      </w:r>
      <w:r>
        <w:t xml:space="preserve">, a bustling metropolitan hub that presents unique challenges and opportunities for healthcare delivery.</w:t>
      </w:r>
    </w:p>
    <w:p>
      <w:pPr>
        <w:pStyle w:val="BodyText"/>
      </w:pPr>
      <w:r>
        <w:t xml:space="preserve">The role of the</w:t>
      </w:r>
      <w:r>
        <w:t xml:space="preserve"> </w:t>
      </w:r>
      <w:r>
        <w:rPr>
          <w:bCs/>
          <w:b/>
        </w:rPr>
        <w:t xml:space="preserve">Physiotherapist</w:t>
      </w:r>
      <w:r>
        <w:t xml:space="preserve"> </w:t>
      </w:r>
      <w:r>
        <w:t xml:space="preserve">in this context extends beyond mere rehabilitation; it involves a deep engagement with public health, community awareness, and cultural competency. By focusing on</w:t>
      </w:r>
      <w:r>
        <w:t xml:space="preserve"> </w:t>
      </w:r>
      <w:r>
        <w:rPr>
          <w:bCs/>
          <w:b/>
        </w:rPr>
        <w:t xml:space="preserve">Ghana Accra</w:t>
      </w:r>
      <w:r>
        <w:t xml:space="preserve">, this report highlights the intersection of modern physiotherapy practices with the specific socio-economic and epidemiological realities of Ghana’s capital city. The internship served as a bridge between academic learning and professional practice, allowing for the development of critical clinical reasoning skills.</w:t>
      </w:r>
    </w:p>
    <w:bookmarkEnd w:id="21"/>
    <w:bookmarkStart w:id="22" w:name="setting-overview-ghana-accra"/>
    <w:p>
      <w:pPr>
        <w:pStyle w:val="Heading2"/>
      </w:pPr>
      <w:r>
        <w:t xml:space="preserve">2. Setting Overview:</w:t>
      </w:r>
      <w:r>
        <w:t xml:space="preserve"> </w:t>
      </w:r>
      <w:r>
        <w:t xml:space="preserve">Ghana Accra</w:t>
      </w:r>
    </w:p>
    <w:p>
      <w:pPr>
        <w:pStyle w:val="FirstParagraph"/>
      </w:pPr>
      <w:r>
        <w:t xml:space="preserve">The internship was hosted at [Name of Hospital/Clinic] located in the Greater Accra Region.</w:t>
      </w:r>
      <w:r>
        <w:t xml:space="preserve"> </w:t>
      </w:r>
      <w:r>
        <w:rPr>
          <w:bCs/>
          <w:b/>
        </w:rPr>
        <w:t xml:space="preserve">Ghana Accra</w:t>
      </w:r>
      <w:r>
        <w:t xml:space="preserve"> </w:t>
      </w:r>
      <w:r>
        <w:t xml:space="preserve">is characterized by a high population density, rapid urbanization, and a dual healthcare system comprising both public and private facilities. The chosen facility serves a diverse demographic, ranging from low-income communities in peri-urban areas to affluent residents in central business districts.</w:t>
      </w:r>
    </w:p>
    <w:p>
      <w:pPr>
        <w:pStyle w:val="BodyText"/>
      </w:pPr>
      <w:r>
        <w:t xml:space="preserve">This environment significantly influences the workflow of every</w:t>
      </w:r>
      <w:r>
        <w:t xml:space="preserve"> </w:t>
      </w:r>
      <w:r>
        <w:rPr>
          <w:bCs/>
          <w:b/>
        </w:rPr>
        <w:t xml:space="preserve">Physiotherapist</w:t>
      </w:r>
      <w:r>
        <w:t xml:space="preserve">. Resources may be limited compared to Western standards, necessitating creativity and resourcefulness. For instance, the high prevalence of tropical diseases and motor vehicle accidents on Accra’s busy roads requires a physiotherapy team that is adept at trauma management as well as chronic disease rehabilitation. The cultural diversity of</w:t>
      </w:r>
      <w:r>
        <w:t xml:space="preserve"> </w:t>
      </w:r>
      <w:r>
        <w:rPr>
          <w:bCs/>
          <w:b/>
        </w:rPr>
        <w:t xml:space="preserve">Ghana Accra</w:t>
      </w:r>
      <w:r>
        <w:t xml:space="preserve"> </w:t>
      </w:r>
      <w:r>
        <w:t xml:space="preserve">also demands strong interpersonal skills, as patients come from various ethnic backgrounds with varying levels of health literacy.</w:t>
      </w:r>
    </w:p>
    <w:bookmarkEnd w:id="22"/>
    <w:bookmarkStart w:id="26" w:name="clinical-rotations-and-responsibilities"/>
    <w:p>
      <w:pPr>
        <w:pStyle w:val="Heading2"/>
      </w:pPr>
      <w:r>
        <w:t xml:space="preserve">3. Clinical Rotations and Responsibilities</w:t>
      </w:r>
    </w:p>
    <w:p>
      <w:pPr>
        <w:pStyle w:val="FirstParagraph"/>
      </w:pPr>
      <w:r>
        <w:t xml:space="preserve">The</w:t>
      </w:r>
      <w:r>
        <w:t xml:space="preserve"> </w:t>
      </w:r>
      <w:r>
        <w:rPr>
          <w:bCs/>
          <w:b/>
        </w:rPr>
        <w:t xml:space="preserve">Internship Report</w:t>
      </w:r>
      <w:r>
        <w:t xml:space="preserve"> </w:t>
      </w:r>
      <w:r>
        <w:t xml:space="preserve">details experiences across three main departments, each offering distinct insights into the practice of physiotherapy.</w:t>
      </w:r>
    </w:p>
    <w:bookmarkStart w:id="23" w:name="orthopedics-and-trauma-unit"/>
    <w:p>
      <w:pPr>
        <w:pStyle w:val="Heading3"/>
      </w:pPr>
      <w:r>
        <w:t xml:space="preserve">3.1 Orthopedics and Trauma Unit</w:t>
      </w:r>
    </w:p>
    <w:p>
      <w:pPr>
        <w:pStyle w:val="FirstParagraph"/>
      </w:pPr>
      <w:r>
        <w:t xml:space="preserve">A significant portion of accidents in</w:t>
      </w:r>
      <w:r>
        <w:t xml:space="preserve"> </w:t>
      </w:r>
      <w:r>
        <w:rPr>
          <w:bCs/>
          <w:b/>
        </w:rPr>
        <w:t xml:space="preserve">Ghana Accra</w:t>
      </w:r>
      <w:r>
        <w:t xml:space="preserve">, particularly from commercial motorcyclists (okadas), resulted in a high influx of trauma patients. As an intern, I assisted senior</w:t>
      </w:r>
      <w:r>
        <w:t xml:space="preserve"> </w:t>
      </w:r>
      <w:r>
        <w:rPr>
          <w:bCs/>
          <w:b/>
        </w:rPr>
        <w:t xml:space="preserve">Physiotherapists</w:t>
      </w:r>
      <w:r>
        <w:t xml:space="preserve"> </w:t>
      </w:r>
      <w:r>
        <w:t xml:space="preserve">in post-operative care for fracture repairs and joint replacements. Key responsibilities included:</w:t>
      </w:r>
    </w:p>
    <w:p>
      <w:pPr>
        <w:numPr>
          <w:ilvl w:val="0"/>
          <w:numId w:val="1001"/>
        </w:numPr>
        <w:pStyle w:val="Compact"/>
      </w:pPr>
      <w:r>
        <w:t xml:space="preserve">Evaluating range of motion (ROM) and muscle strength pre- and post-intervention.</w:t>
      </w:r>
    </w:p>
    <w:p>
      <w:pPr>
        <w:numPr>
          <w:ilvl w:val="0"/>
          <w:numId w:val="1001"/>
        </w:numPr>
        <w:pStyle w:val="Compact"/>
      </w:pPr>
      <w:r>
        <w:t xml:space="preserve">Gait training using assistive devices, adapting to the often uneven terrain patients must navigate outside the hospital in Accra.</w:t>
      </w:r>
    </w:p>
    <w:p>
      <w:pPr>
        <w:numPr>
          <w:ilvl w:val="0"/>
          <w:numId w:val="1001"/>
        </w:numPr>
        <w:pStyle w:val="Compact"/>
      </w:pPr>
      <w:r>
        <w:t xml:space="preserve">Pain management through modalities such as TENS and ultrasound, where equipment availability was monitored closely.</w:t>
      </w:r>
    </w:p>
    <w:bookmarkEnd w:id="23"/>
    <w:bookmarkStart w:id="24" w:name="neurological-rehabilitation-ward"/>
    <w:p>
      <w:pPr>
        <w:pStyle w:val="Heading3"/>
      </w:pPr>
      <w:r>
        <w:t xml:space="preserve">3.2 Neurological Rehabilitation Ward</w:t>
      </w:r>
    </w:p>
    <w:p>
      <w:pPr>
        <w:pStyle w:val="FirstParagraph"/>
      </w:pPr>
      <w:r>
        <w:t xml:space="preserve">This unit treated patients with stroke (CVA), traumatic brain injury, and spinal cord injuries. The demographic here reflected the aging population in</w:t>
      </w:r>
      <w:r>
        <w:t xml:space="preserve"> </w:t>
      </w:r>
      <w:r>
        <w:rPr>
          <w:bCs/>
          <w:b/>
        </w:rPr>
        <w:t xml:space="preserve">Ghana Accra</w:t>
      </w:r>
      <w:r>
        <w:t xml:space="preserve">. My role involved:</w:t>
      </w:r>
    </w:p>
    <w:p>
      <w:pPr>
        <w:numPr>
          <w:ilvl w:val="0"/>
          <w:numId w:val="1002"/>
        </w:numPr>
        <w:pStyle w:val="Compact"/>
      </w:pPr>
      <w:r>
        <w:t xml:space="preserve">Implementing neuro-rehabilitation techniques such as the Bobath concept and Proprioceptive Neuromuscular Facilitation (PNF).</w:t>
      </w:r>
    </w:p>
    <w:p>
      <w:pPr>
        <w:numPr>
          <w:ilvl w:val="0"/>
          <w:numId w:val="1002"/>
        </w:numPr>
        <w:pStyle w:val="Compact"/>
      </w:pPr>
      <w:r>
        <w:t xml:space="preserve">Educating family members on home care, which is crucial in a culture where family support systems are strong but may lack technical knowledge.</w:t>
      </w:r>
    </w:p>
    <w:p>
      <w:pPr>
        <w:numPr>
          <w:ilvl w:val="0"/>
          <w:numId w:val="1002"/>
        </w:numPr>
        <w:pStyle w:val="Compact"/>
      </w:pPr>
      <w:r>
        <w:t xml:space="preserve">Making functional electrical stimulation (FES) devices more accessible by improvising setups when commercial units were unavailable.</w:t>
      </w:r>
    </w:p>
    <w:bookmarkEnd w:id="24"/>
    <w:bookmarkStart w:id="25" w:name="respiratory-and-pediatric-ward"/>
    <w:p>
      <w:pPr>
        <w:pStyle w:val="Heading3"/>
      </w:pPr>
      <w:r>
        <w:t xml:space="preserve">3.3 Respiratory and Pediatric Ward</w:t>
      </w:r>
    </w:p>
    <w:p>
      <w:pPr>
        <w:pStyle w:val="FirstParagraph"/>
      </w:pPr>
      <w:r>
        <w:t xml:space="preserve">Pediatric physiotherapy in</w:t>
      </w:r>
      <w:r>
        <w:t xml:space="preserve"> </w:t>
      </w:r>
      <w:r>
        <w:rPr>
          <w:bCs/>
          <w:b/>
        </w:rPr>
        <w:t xml:space="preserve">Ghana Accra</w:t>
      </w:r>
      <w:r>
        <w:t xml:space="preserve"> </w:t>
      </w:r>
      <w:r>
        <w:t xml:space="preserve">often focuses on treating respiratory infections such as pneumonia, which remains a leading cause of morbidity among children. I worked closely with pediatricians to:</w:t>
      </w:r>
    </w:p>
    <w:p>
      <w:pPr>
        <w:numPr>
          <w:ilvl w:val="0"/>
          <w:numId w:val="1003"/>
        </w:numPr>
        <w:pStyle w:val="Compact"/>
      </w:pPr>
      <w:r>
        <w:t xml:space="preserve">Perform chest physiotherapy techniques including percussion and postural drainage.</w:t>
      </w:r>
    </w:p>
    <w:p>
      <w:pPr>
        <w:numPr>
          <w:ilvl w:val="0"/>
          <w:numId w:val="1003"/>
        </w:numPr>
        <w:pStyle w:val="Compact"/>
      </w:pPr>
      <w:r>
        <w:t xml:space="preserve">Promote motor development milestones in infants with developmental delays.</w:t>
      </w:r>
    </w:p>
    <w:p>
      <w:pPr>
        <w:numPr>
          <w:ilvl w:val="0"/>
          <w:numId w:val="1003"/>
        </w:numPr>
        <w:pStyle w:val="Compact"/>
      </w:pPr>
      <w:r>
        <w:t xml:space="preserve">Create engaging therapy sessions that incorporated local play styles to encourage patient compliance.</w:t>
      </w:r>
    </w:p>
    <w:bookmarkEnd w:id="25"/>
    <w:bookmarkEnd w:id="26"/>
    <w:bookmarkStart w:id="28" w:name="section"/>
    <w:p>
      <w:pPr>
        <w:pStyle w:val="Heading2"/>
      </w:pPr>
    </w:p>
    <w:bookmarkStart w:id="27" w:name="the-role-of-the-physiotherapist"/>
    <w:p>
      <w:pPr>
        <w:pStyle w:val="Heading3"/>
      </w:pPr>
      <w:r>
        <w:rPr>
          <w:bCs/>
          <w:b/>
        </w:rPr>
        <w:t xml:space="preserve">The Role of the Physiotherapist</w:t>
      </w:r>
    </w:p>
    <w:p>
      <w:pPr>
        <w:pStyle w:val="FirstParagraph"/>
      </w:pPr>
      <w:r>
        <w:t xml:space="preserve">This internship underscored the multifaceted role of a</w:t>
      </w:r>
      <w:r>
        <w:t xml:space="preserve"> </w:t>
      </w:r>
      <w:r>
        <w:rPr>
          <w:bCs/>
          <w:b/>
        </w:rPr>
        <w:t xml:space="preserve">Physiotherapist</w:t>
      </w:r>
      <w:r>
        <w:t xml:space="preserve">. It is not solely about manual therapy or exercise prescription. In</w:t>
      </w:r>
      <w:r>
        <w:t xml:space="preserve"> </w:t>
      </w:r>
      <w:r>
        <w:rPr>
          <w:bCs/>
          <w:b/>
        </w:rPr>
        <w:t xml:space="preserve">Ghana Accra</w:t>
      </w:r>
      <w:r>
        <w:t xml:space="preserve">, the physiotherapist often acts as an educator, advocate, and resource manager. The shortage of specialized staff means that interns must be proactive in identifying patients who need care and educating them on preventive measures to reduce readmission rates.</w:t>
      </w:r>
    </w:p>
    <w:p>
      <w:pPr>
        <w:pStyle w:val="BodyText"/>
      </w:pPr>
      <w:r>
        <w:t xml:space="preserve">Furthermore, cultural competence is vital. For example, understanding traditional beliefs regarding health and healing in Ghana allows the</w:t>
      </w:r>
      <w:r>
        <w:t xml:space="preserve"> </w:t>
      </w:r>
      <w:r>
        <w:rPr>
          <w:bCs/>
          <w:b/>
        </w:rPr>
        <w:t xml:space="preserve">Physiotherapist</w:t>
      </w:r>
      <w:r>
        <w:t xml:space="preserve"> </w:t>
      </w:r>
      <w:r>
        <w:t xml:space="preserve">to build trust with patients. Resistance to treatment can often stem from misconceptions; therefore, effective communication strategies that respect local traditions while promoting evidence-based practice are essential.</w:t>
      </w:r>
    </w:p>
    <w:bookmarkEnd w:id="27"/>
    <w:bookmarkEnd w:id="28"/>
    <w:bookmarkStart w:id="30" w:name="section-1"/>
    <w:p>
      <w:pPr>
        <w:pStyle w:val="Heading2"/>
      </w:pPr>
    </w:p>
    <w:bookmarkStart w:id="29" w:name="challenges-and-solutions"/>
    <w:p>
      <w:pPr>
        <w:pStyle w:val="Heading3"/>
      </w:pPr>
      <w:r>
        <w:rPr>
          <w:bCs/>
          <w:b/>
        </w:rPr>
        <w:t xml:space="preserve">Challenges and Solutions</w:t>
      </w:r>
    </w:p>
    <w:p>
      <w:pPr>
        <w:pStyle w:val="FirstParagraph"/>
      </w:pPr>
      <w:r>
        <w:t xml:space="preserve">The internship in</w:t>
      </w:r>
      <w:r>
        <w:t xml:space="preserve"> </w:t>
      </w:r>
      <w:r>
        <w:rPr>
          <w:bCs/>
          <w:b/>
        </w:rPr>
        <w:t xml:space="preserve">Ghana Accra</w:t>
      </w:r>
      <w:r>
        <w:t xml:space="preserve"> </w:t>
      </w:r>
      <w:r>
        <w:t xml:space="preserve">was not without its challenges. One major issue was the intermittent supply of medical consumables. To address this, the</w:t>
      </w:r>
      <w:r>
        <w:t xml:space="preserve"> </w:t>
      </w:r>
      <w:r>
        <w:rPr>
          <w:bCs/>
          <w:b/>
        </w:rPr>
        <w:t xml:space="preserve">Physiotherapist</w:t>
      </w:r>
      <w:r>
        <w:t xml:space="preserve"> </w:t>
      </w:r>
      <w:r>
        <w:t xml:space="preserve">team focused on maximizing manual therapy techniques and body weight exercises, reducing reliance on expensive equipment.</w:t>
      </w:r>
    </w:p>
    <w:p>
      <w:pPr>
        <w:pStyle w:val="BodyText"/>
      </w:pPr>
      <w:r>
        <w:t xml:space="preserve">Another challenge was transportation for home visits. Given the traffic congestion in Accra, planning efficient routes was crucial. This logistical hurdle taught me the importance of time management and effective scheduling, skills that are transferable to any healthcare setting globally.</w:t>
      </w:r>
    </w:p>
    <w:bookmarkEnd w:id="29"/>
    <w:bookmarkEnd w:id="30"/>
    <w:bookmarkStart w:id="32" w:name="section-2"/>
    <w:p>
      <w:pPr>
        <w:pStyle w:val="Heading2"/>
      </w:pPr>
    </w:p>
    <w:bookmarkStart w:id="31" w:name="ethical-considerations"/>
    <w:p>
      <w:pPr>
        <w:pStyle w:val="Heading3"/>
      </w:pPr>
      <w:r>
        <w:rPr>
          <w:bCs/>
          <w:b/>
        </w:rPr>
        <w:t xml:space="preserve">Ethical Considerations</w:t>
      </w:r>
    </w:p>
    <w:p>
      <w:pPr>
        <w:pStyle w:val="FirstParagraph"/>
      </w:pPr>
      <w:r>
        <w:t xml:space="preserve">Ethics played a central role in this</w:t>
      </w:r>
      <w:r>
        <w:t xml:space="preserve"> </w:t>
      </w:r>
      <w:r>
        <w:rPr>
          <w:bCs/>
          <w:b/>
        </w:rPr>
        <w:t xml:space="preserve">Internship Report</w:t>
      </w:r>
      <w:r>
        <w:t xml:space="preserve">. Patient confidentiality was strictly maintained, adhering to both international standards and the guidelines set by the Allied Health Professions Council of Ghana. Informed consent was obtained for every intervention, with explanations provided in local languages (Twi or Ga) when necessary to ensure true understanding.</w:t>
      </w:r>
    </w:p>
    <w:bookmarkEnd w:id="31"/>
    <w:bookmarkEnd w:id="32"/>
    <w:bookmarkStart w:id="34" w:name="section-3"/>
    <w:p>
      <w:pPr>
        <w:pStyle w:val="Heading2"/>
      </w:pPr>
    </w:p>
    <w:bookmarkStart w:id="33" w:name="conclusion"/>
    <w:p>
      <w:pPr>
        <w:pStyle w:val="Heading3"/>
      </w:pPr>
      <w:r>
        <w:rPr>
          <w:bCs/>
          <w:b/>
        </w:rPr>
        <w:t xml:space="preserve">Conclusion</w:t>
      </w:r>
    </w:p>
    <w:p>
      <w:pPr>
        <w:pStyle w:val="FirstParagraph"/>
      </w:pPr>
      <w:r>
        <w:t xml:space="preserve">In conclusion, this internship has been a transformative experience. The opportunity to practice as a</w:t>
      </w:r>
      <w:r>
        <w:t xml:space="preserve"> </w:t>
      </w:r>
      <w:r>
        <w:rPr>
          <w:bCs/>
          <w:b/>
        </w:rPr>
        <w:t xml:space="preserve">Physiotherapist</w:t>
      </w:r>
      <w:r>
        <w:t xml:space="preserve"> </w:t>
      </w:r>
      <w:r>
        <w:t xml:space="preserve">in</w:t>
      </w:r>
      <w:r>
        <w:t xml:space="preserve"> </w:t>
      </w:r>
      <w:r>
        <w:rPr>
          <w:bCs/>
          <w:b/>
        </w:rPr>
        <w:t xml:space="preserve">Ghana Accra</w:t>
      </w:r>
      <w:r>
        <w:t xml:space="preserve"> </w:t>
      </w:r>
      <w:r>
        <w:t xml:space="preserve">has provided me with a unique perspective on global health disparities and resilience. I have learned to adapt clinical skills to resource-limited settings while maintaining high standards of care.</w:t>
      </w:r>
    </w:p>
    <w:p>
      <w:pPr>
        <w:pStyle w:val="BodyText"/>
      </w:pPr>
      <w:r>
        <w:t xml:space="preserve">The vibrant healthcare environment of</w:t>
      </w:r>
      <w:r>
        <w:t xml:space="preserve"> </w:t>
      </w:r>
      <w:r>
        <w:rPr>
          <w:bCs/>
          <w:b/>
        </w:rPr>
        <w:t xml:space="preserve">Ghana Accra</w:t>
      </w:r>
      <w:r>
        <w:t xml:space="preserve"> </w:t>
      </w:r>
      <w:r>
        <w:t xml:space="preserve">has challenged me to be innovative, empathetic, and culturally sensitive. These experiences have solidified my commitment to the profession and have prepared me for future professional endeavors. I am confident that the skills acquired during this internship will contribute significantly to my development as a competent and compassionate</w:t>
      </w:r>
      <w:r>
        <w:t xml:space="preserve"> </w:t>
      </w:r>
      <w:r>
        <w:rPr>
          <w:bCs/>
          <w:b/>
        </w:rPr>
        <w:t xml:space="preserve">Physiotherapist</w:t>
      </w:r>
      <w:r>
        <w:t xml:space="preserve">.</w:t>
      </w:r>
    </w:p>
    <w:p>
      <w:r>
        <w:pict>
          <v:rect style="width:0;height:1.5pt" o:hralign="center" o:hrstd="t" o:hr="t"/>
        </w:pict>
      </w:r>
    </w:p>
    <w:p>
      <w:pPr>
        <w:pStyle w:val="FirstParagraph"/>
      </w:pPr>
      <w:r>
        <w:rPr>
          <w:iCs/>
          <w:i/>
        </w:rPr>
        <w:t xml:space="preserve">Note: This document serves as a formal record of the internship conducted in Ghana Accra.</w:t>
      </w:r>
    </w:p>
    <w:p>
      <w:pPr>
        <w:pStyle w:val="BodyText"/>
      </w:pPr>
      <w:r>
        <w:t xml:space="preserve">© 2023 [Your Name]. All Rights Reserved.</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Ghana Accra</dc:title>
  <dc:creator/>
  <dc:language>en</dc:language>
  <cp:keywords/>
  <dcterms:created xsi:type="dcterms:W3CDTF">2026-07-29T08:57:09Z</dcterms:created>
  <dcterms:modified xsi:type="dcterms:W3CDTF">2026-07-29T08:57:09Z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