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Italy</w:t>
      </w:r>
      <w:r>
        <w:t xml:space="preserve"> </w:t>
      </w:r>
      <w:r>
        <w:t xml:space="preserve">Naples</w:t>
      </w:r>
    </w:p>
    <w:bookmarkStart w:id="30" w:name="X05d7ee54ea5bb559d00d761a3364b3c11a808e6"/>
    <w:p>
      <w:pPr>
        <w:pStyle w:val="Heading1"/>
      </w:pPr>
      <w:r>
        <w:t xml:space="preserve">Comprehensive Internship Report: Clinical Practice as a Physiotherapist in Italy Naples</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[Your Name]</w:t>
      </w:r>
      <w:r>
        <w:br/>
      </w:r>
      <w:r>
        <w:rPr>
          <w:bCs/>
          <w:b/>
        </w:rPr>
        <w:t xml:space="preserve">Institution Hosted By:</w:t>
      </w:r>
      <w:r>
        <w:t xml:space="preserve"> </w:t>
      </w:r>
      <w:r>
        <w:t xml:space="preserve">San Gennaro Rehabilitation Center, Naples</w:t>
      </w:r>
      <w:r>
        <w:br/>
      </w:r>
      <w:r>
        <w:t xml:space="preserve">Internship Duration: January – July 2023</w:t>
      </w:r>
    </w:p>
    <w:bookmarkStart w:id="20" w:name="executive-summary"/>
    <w:p>
      <w:pPr>
        <w:pStyle w:val="Heading3"/>
      </w:pPr>
      <w:r>
        <w:t xml:space="preserve">Executive Summary</w:t>
      </w:r>
    </w:p>
    <w:p>
      <w:pPr>
        <w:pStyle w:val="FirstParagraph"/>
      </w:pPr>
      <w:r>
        <w:t xml:space="preserve">This document serves as a formal record of the clinical internship undertaken by [Your Name] within the healthcare infrastructure of Italy Naples. The primary objective was to bridge theoretical academic knowledge with practical application in a bustling, historic Mediterranean city. This report details the daily operations, patient interactions, and cultural adaptations required to function effectively as a</w:t>
      </w:r>
      <w:r>
        <w:t xml:space="preserve"> </w:t>
      </w:r>
      <w:r>
        <w:rPr>
          <w:bCs/>
          <w:b/>
        </w:rPr>
        <w:t xml:space="preserve">Physiotherapist</w:t>
      </w:r>
      <w:r>
        <w:t xml:space="preserve"> </w:t>
      </w:r>
      <w:r>
        <w:t xml:space="preserve">within the Italian National Health Service (Servizio Sanitario Nazionale) framework in Naples.</w:t>
      </w:r>
    </w:p>
    <w:bookmarkEnd w:id="20"/>
    <w:bookmarkStart w:id="21" w:name="introduction-and-contextual-background"/>
    <w:p>
      <w:pPr>
        <w:pStyle w:val="Heading2"/>
      </w:pPr>
      <w:r>
        <w:t xml:space="preserve">1. Introduction and Contextual Background</w:t>
      </w:r>
    </w:p>
    <w:p>
      <w:pPr>
        <w:pStyle w:val="FirstParagraph"/>
      </w:pPr>
      <w:r>
        <w:t xml:space="preserve">The decision to pursue an internship as a</w:t>
      </w:r>
      <w:r>
        <w:t xml:space="preserve"> </w:t>
      </w:r>
      <w:r>
        <w:rPr>
          <w:bCs/>
          <w:b/>
        </w:rPr>
        <w:t xml:space="preserve">Physiotherapist</w:t>
      </w:r>
      <w:r>
        <w:rPr>
          <w:vertAlign w:val="superscript"/>
        </w:rPr>
        <w:t xml:space="preserve">*</w:t>
      </w:r>
      <w:r>
        <w:t xml:space="preserve">s in Italy Naples was driven by the desire to experience a healthcare system that is renowned for its universal coverage yet faces unique demographic challenges. Naples, the capital of the Campania region, offers a distinct clinical environment compared to Northern Europe or North America. The city's high population density, combined with an aging demographic and varying socioeconomic factors among residents in</w:t>
      </w:r>
      <w:r>
        <w:t xml:space="preserve"> </w:t>
      </w:r>
      <w:r>
        <w:rPr>
          <w:bCs/>
          <w:b/>
        </w:rPr>
        <w:t xml:space="preserve">Italy Naples</w:t>
      </w:r>
      <w:r>
        <w:t xml:space="preserve">, presents a complex case mix for rehabilitation specialists.</w:t>
      </w:r>
    </w:p>
    <w:p>
      <w:pPr>
        <w:pStyle w:val="BodyText"/>
      </w:pPr>
      <w:r>
        <w:t xml:space="preserve">The internship was conducted at San Gennaro Rehabilitation Center, a multi-disciplinary facility in the heart of the city. This institution serves both outpatients from the urban center and referred patients from local nursing homes, providing a comprehensive view of physiotherapy practice in</w:t>
      </w:r>
      <w:r>
        <w:t xml:space="preserve"> </w:t>
      </w:r>
      <w:r>
        <w:rPr>
          <w:bCs/>
          <w:b/>
        </w:rPr>
        <w:t xml:space="preserve">Italy Naples</w:t>
      </w:r>
      <w:r>
        <w:t xml:space="preserve">. The role required not only clinical expertise but also significant linguistic and cultural adaptability.</w:t>
      </w:r>
    </w:p>
    <w:bookmarkEnd w:id="21"/>
    <w:bookmarkStart w:id="25" w:name="Xa6506a41ff28af074871c7448bdca33e94fadd6"/>
    <w:p>
      <w:pPr>
        <w:pStyle w:val="Heading2"/>
      </w:pPr>
      <w:r>
        <w:t xml:space="preserve">2. Clinical Responsibilities and Interventions</w:t>
      </w:r>
    </w:p>
    <w:p>
      <w:pPr>
        <w:pStyle w:val="FirstParagraph"/>
      </w:pPr>
      <w:r>
        <w:t xml:space="preserve">During the six-month tenure, the intern operated under strict supervision by licensed Italian physiotherapists and medical doctors. The scope of practice included assessment, diagnosis support, treatment planning, and implementation of therapeutic interventions.</w:t>
      </w:r>
    </w:p>
    <w:bookmarkStart w:id="22" w:name="musculoskeletal-rehabilitation"/>
    <w:p>
      <w:pPr>
        <w:pStyle w:val="Heading3"/>
      </w:pPr>
      <w:r>
        <w:t xml:space="preserve">2.1 Musculoskeletal Rehabilitation</w:t>
      </w:r>
    </w:p>
    <w:p>
      <w:pPr>
        <w:pStyle w:val="FirstParagraph"/>
      </w:pPr>
      <w:r>
        <w:t xml:space="preserve">A significant portion of the caseload in Naples involved musculoskeletal disorders (MSDs). Given the active lifestyle often associated with southern Italian culture, including sports such as football and volleyball, acute injury management was frequent. As a</w:t>
      </w:r>
      <w:r>
        <w:t xml:space="preserve"> </w:t>
      </w:r>
      <w:r>
        <w:rPr>
          <w:bCs/>
          <w:b/>
        </w:rPr>
        <w:t xml:space="preserve">Physiotherapist</w:t>
      </w:r>
      <w:r>
        <w:t xml:space="preserve">, I assisted in post-operative rehabilitation for knee ligament reconstructions and rotator cuff repairs. The treatment protocols in</w:t>
      </w:r>
      <w:r>
        <w:t xml:space="preserve"> </w:t>
      </w:r>
      <w:r>
        <w:rPr>
          <w:bCs/>
          <w:b/>
        </w:rPr>
        <w:t xml:space="preserve">Italy Naples</w:t>
      </w:r>
      <w:r>
        <w:t xml:space="preserve"> </w:t>
      </w:r>
      <w:r>
        <w:t xml:space="preserve">emphasized early mobilization combined with manual therapy techniques, reflecting the strong tradition of osteopathic influence in Italian physical medicine.</w:t>
      </w:r>
    </w:p>
    <w:bookmarkEnd w:id="22"/>
    <w:bookmarkStart w:id="23" w:name="neurological-rehabilitation"/>
    <w:p>
      <w:pPr>
        <w:pStyle w:val="Heading3"/>
      </w:pPr>
      <w:r>
        <w:t xml:space="preserve">2.2 Neurological Rehabilitation</w:t>
      </w:r>
    </w:p>
    <w:p>
      <w:pPr>
        <w:pStyle w:val="FirstParagraph"/>
      </w:pPr>
      <w:r>
        <w:t xml:space="preserve">The aging population in Naples necessitates a robust focus on geriatric care. A substantial part of the internship involved working with stroke survivors and patients suffering from Parkinson’s disease. The neurological ward required patience and innovative approaches to motor learning. We utilized constraint-induced movement therapy (CIMT) and gait training on treadmills with body-weight support systems, which are standard in modern rehab centers across</w:t>
      </w:r>
      <w:r>
        <w:t xml:space="preserve"> </w:t>
      </w:r>
      <w:r>
        <w:rPr>
          <w:bCs/>
          <w:b/>
        </w:rPr>
        <w:t xml:space="preserve">Italy Naples</w:t>
      </w:r>
      <w:r>
        <w:t xml:space="preserve">.</w:t>
      </w:r>
    </w:p>
    <w:bookmarkEnd w:id="23"/>
    <w:bookmarkStart w:id="24" w:name="respiratory-physiotherapy"/>
    <w:p>
      <w:pPr>
        <w:pStyle w:val="Heading3"/>
      </w:pPr>
      <w:r>
        <w:t xml:space="preserve">2.3 Respiratory Physiotherapy</w:t>
      </w:r>
    </w:p>
    <w:p>
      <w:pPr>
        <w:pStyle w:val="FirstParagraph"/>
      </w:pPr>
      <w:r>
        <w:t xml:space="preserve">The acute care wing of the facility treated numerous patients with chronic obstructive pulmonary disease (COPD) and post-infectious complications, particularly relevant in the context of recent public health histories. Techniques such as active cycle of breathing techniques (ACBT) and autogenic drainage were implemented to improve lung clearance efficiency.</w:t>
      </w:r>
    </w:p>
    <w:bookmarkEnd w:id="24"/>
    <w:bookmarkEnd w:id="25"/>
    <w:bookmarkStart w:id="26" w:name="cultural-and-linguistic-integration"/>
    <w:p>
      <w:pPr>
        <w:pStyle w:val="Heading2"/>
      </w:pPr>
      <w:r>
        <w:t xml:space="preserve">3. Cultural and Linguistic Integration</w:t>
      </w:r>
    </w:p>
    <w:p>
      <w:pPr>
        <w:pStyle w:val="FirstParagraph"/>
      </w:pPr>
      <w:r>
        <w:t xml:space="preserve">Working as a foreign intern in</w:t>
      </w:r>
      <w:r>
        <w:t xml:space="preserve"> </w:t>
      </w:r>
      <w:r>
        <w:rPr>
          <w:bCs/>
          <w:b/>
        </w:rPr>
        <w:t xml:space="preserve">Italy Naples</w:t>
      </w:r>
      <w:r>
        <w:t xml:space="preserve">s presented unique challenges beyond clinical skills. Language proficiency in Italian was not merely a preference but a medical necessity for patient safety and rapport building.</w:t>
      </w:r>
    </w:p>
    <w:p>
      <w:pPr>
        <w:pStyle w:val="BodyText"/>
      </w:pPr>
      <w:r>
        <w:t xml:space="preserve">The Neapolitan dialect, while distinct from standard Italian, often creeps into the speech of older patients. Understanding these nuances was critical to accurate history taking. Furthermore, the communication style in</w:t>
      </w:r>
      <w:r>
        <w:t xml:space="preserve"> </w:t>
      </w:r>
      <w:r>
        <w:rPr>
          <w:bCs/>
          <w:b/>
        </w:rPr>
        <w:t xml:space="preserve">Italy Naples</w:t>
      </w:r>
      <w:r>
        <w:t xml:space="preserve">s is characterized by expressiveness and warmth. As a</w:t>
      </w:r>
      <w:r>
        <w:t xml:space="preserve"> </w:t>
      </w:r>
      <w:r>
        <w:rPr>
          <w:bCs/>
          <w:b/>
        </w:rPr>
        <w:t xml:space="preserve">Physiotherapist</w:t>
      </w:r>
      <w:r>
        <w:t xml:space="preserve">, learning to engage in "small talk" about family and local football matches before starting treatment was essential for building trust (alleanza terapeutica). This holistic approach, valuing the patient as a person rather than just a pathology, is deeply embedded in the healthcare culture of Naples.</w:t>
      </w:r>
    </w:p>
    <w:bookmarkEnd w:id="26"/>
    <w:bookmarkStart w:id="27" w:name="X80eb296d91645824bc3ccf8c71e1b004e496b6d"/>
    <w:p>
      <w:pPr>
        <w:pStyle w:val="Heading2"/>
      </w:pPr>
      <w:r>
        <w:t xml:space="preserve">4. Observations on Healthcare System Efficiency</w:t>
      </w:r>
    </w:p>
    <w:p>
      <w:pPr>
        <w:pStyle w:val="FirstParagraph"/>
      </w:pPr>
      <w:r>
        <w:t xml:space="preserve">The public healthcare system in</w:t>
      </w:r>
      <w:r>
        <w:t xml:space="preserve"> </w:t>
      </w:r>
      <w:r>
        <w:rPr>
          <w:bCs/>
          <w:b/>
        </w:rPr>
        <w:t xml:space="preserve">Italy Naples</w:t>
      </w:r>
      <w:r>
        <w:t xml:space="preserve">s operates under significant pressure. Wait times for specialist appointments can be long, placing a heavy burden on physiotherapists to maximize efficiency during treatment sessions. However, the resourcefulness of the staff was impressive. Despite limited equipment budgets compared to some private sectors in Northern Europe or Asia, Italian therapists in</w:t>
      </w:r>
      <w:r>
        <w:t xml:space="preserve"> </w:t>
      </w:r>
      <w:r>
        <w:rPr>
          <w:bCs/>
          <w:b/>
        </w:rPr>
        <w:t xml:space="preserve">Italy Naples</w:t>
      </w:r>
      <w:r>
        <w:t xml:space="preserve">s are masters of manual therapy and exercise prescription using minimal equipment.</w:t>
      </w:r>
    </w:p>
    <w:p>
      <w:pPr>
        <w:pStyle w:val="BodyText"/>
      </w:pPr>
      <w:r>
        <w:t xml:space="preserve">The interdisciplinary nature of care was also notable. Regular multidisciplinary team meetings included neurologists, physiatrists, psychologists, and the physiotherapy team. This collaborative model ensured that treatment plans were cohesive. For instance, nutritional advice provided by dietitians was directly integrated into rehabilitation goals for diabetic patients in</w:t>
      </w:r>
      <w:r>
        <w:t xml:space="preserve"> </w:t>
      </w:r>
      <w:r>
        <w:rPr>
          <w:bCs/>
          <w:b/>
        </w:rPr>
        <w:t xml:space="preserve">Italy Naples</w:t>
      </w:r>
      <w:r>
        <w:t xml:space="preserve">s.</w:t>
      </w:r>
    </w:p>
    <w:bookmarkEnd w:id="27"/>
    <w:bookmarkStart w:id="28" w:name="personal-professional-development"/>
    <w:p>
      <w:pPr>
        <w:pStyle w:val="Heading2"/>
      </w:pPr>
      <w:r>
        <w:t xml:space="preserve">5. Personal Professional Development</w:t>
      </w:r>
    </w:p>
    <w:p>
      <w:pPr>
        <w:pStyle w:val="FirstParagraph"/>
      </w:pPr>
      <w:r>
        <w:t xml:space="preserve">This internship significantly enhanced my clinical reasoning and manual therapy skills. Working under Italian mentors exposed me to different assessment frameworks and treatment philosophies. The emphasis on patient education empowers individuals to manage their conditions independently, a practice I have adopted in all future care plans.</w:t>
      </w:r>
    </w:p>
    <w:p>
      <w:pPr>
        <w:pStyle w:val="BodyText"/>
      </w:pPr>
      <w:r>
        <w:t xml:space="preserve">Moreover, the experience deepened my appreciation for cultural humility in healthcare. Navigating the bureaucratic hurdles of</w:t>
      </w:r>
      <w:r>
        <w:t xml:space="preserve"> </w:t>
      </w:r>
      <w:r>
        <w:rPr>
          <w:bCs/>
          <w:b/>
        </w:rPr>
        <w:t xml:space="preserve">Italy Naples</w:t>
      </w:r>
      <w:r>
        <w:t xml:space="preserve">s public health system taught me resilience and adaptability. As a</w:t>
      </w:r>
      <w:r>
        <w:t xml:space="preserve"> </w:t>
      </w:r>
      <w:r>
        <w:rPr>
          <w:bCs/>
          <w:b/>
        </w:rPr>
        <w:t xml:space="preserve">Physiotherapist</w:t>
      </w:r>
      <w:r>
        <w:t xml:space="preserve">, I learned that technical competence must be paired with empathy and clear communication to achieve optimal outcomes.</w:t>
      </w:r>
    </w:p>
    <w:bookmarkEnd w:id="28"/>
    <w:bookmarkStart w:id="29" w:name="conclusion"/>
    <w:p>
      <w:pPr>
        <w:pStyle w:val="Heading2"/>
      </w:pPr>
      <w:r>
        <w:t xml:space="preserve">6. Conclusion</w:t>
      </w:r>
    </w:p>
    <w:p>
      <w:pPr>
        <w:pStyle w:val="FirstParagraph"/>
      </w:pPr>
      <w:r>
        <w:t xml:space="preserve">The internship in Naples provided an unparalleled opportunity to practice physiotherapy in a dynamic, culturally rich environment. The integration into the healthcare fabric of</w:t>
      </w:r>
      <w:r>
        <w:t xml:space="preserve"> </w:t>
      </w:r>
      <w:r>
        <w:rPr>
          <w:bCs/>
          <w:b/>
        </w:rPr>
        <w:t xml:space="preserve">Italy Naples</w:t>
      </w:r>
      <w:r>
        <w:t xml:space="preserve">s allowed for a diverse clinical exposure that is difficult to replicate elsewhere. From treating acute sports injuries on busy streets to managing complex neurological deficits in geriatric wards, every day offered new lessons.</w:t>
      </w:r>
    </w:p>
    <w:p>
      <w:pPr>
        <w:pStyle w:val="BodyText"/>
      </w:pPr>
      <w:r>
        <w:t xml:space="preserve">I am confident that the skills acquired during this period—ranging from advanced manual therapy techniques to cross-cultural communication—will serve as a strong foundation for my future career. The experience has solidified my commitment to evidence-based practice while remaining flexible enough to adapt to the unique needs of patients in</w:t>
      </w:r>
      <w:r>
        <w:t xml:space="preserve"> </w:t>
      </w:r>
      <w:r>
        <w:rPr>
          <w:bCs/>
          <w:b/>
        </w:rPr>
        <w:t xml:space="preserve">Italy Naples</w:t>
      </w:r>
      <w:r>
        <w:t xml:space="preserve">s and beyond. This report confirms that the internship goals were met, resulting in a fully qualified and culturally competent</w:t>
      </w:r>
      <w:r>
        <w:t xml:space="preserve"> </w:t>
      </w:r>
      <w:r>
        <w:rPr>
          <w:bCs/>
          <w:b/>
        </w:rPr>
        <w:t xml:space="preserve">Physiotherapist</w:t>
      </w:r>
      <w:r>
        <w:t xml:space="preserve"> </w:t>
      </w:r>
      <w:r>
        <w:t xml:space="preserve">ready for professional practice.</w:t>
      </w:r>
    </w:p>
    <w:p>
      <w:pPr>
        <w:pStyle w:val="BodyText"/>
      </w:pPr>
      <w:r>
        <w:rPr>
          <w:iCs/>
          <w:i/>
        </w:rPr>
        <w:t xml:space="preserve">Note: All clinical interactions described herein have been anonymized in accordance with GDPR regulations and the privacy laws of Italy. The term "Italy Naples" refers specifically to the metropolitan area and its surrounding municipalities served by the host facility.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Italy Naples</dc:title>
  <dc:creator/>
  <dc:language>en</dc:language>
  <cp:keywords/>
  <dcterms:created xsi:type="dcterms:W3CDTF">2026-07-29T17:57:44Z</dcterms:created>
  <dcterms:modified xsi:type="dcterms:W3CDTF">2026-07-29T17:57:44Z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