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Nigeria,</w:t>
      </w:r>
      <w:r>
        <w:t xml:space="preserve"> </w:t>
      </w:r>
      <w:r>
        <w:t xml:space="preserve">Lagos</w:t>
      </w:r>
    </w:p>
    <w:bookmarkStart w:id="20" w:name="Xcce38611ead5efb3128221f65c6ebb3db3f3fe3"/>
    <w:p>
      <w:pPr>
        <w:pStyle w:val="Heading1"/>
      </w:pPr>
      <w:r>
        <w:t xml:space="preserve">Internship Report: Clinical Practice in Physiotherapy</w:t>
      </w:r>
    </w:p>
    <w:p>
      <w:pPr>
        <w:pStyle w:val="FirstParagraph"/>
      </w:pPr>
      <w:r>
        <w:rPr>
          <w:bCs/>
          <w:b/>
        </w:rPr>
        <w:t xml:space="preserve">Institution:</w:t>
      </w:r>
    </w:p>
    <w:p>
      <w:pPr>
        <w:pStyle w:val="BodyText"/>
      </w:pPr>
      <w:r>
        <w:rPr>
          <w:bCs/>
          <w:b/>
        </w:rPr>
        <w:t xml:space="preserve">Date of Submission:</w:t>
      </w:r>
      <w:r>
        <w:t xml:space="preserve"> </w:t>
      </w:r>
      <w:r>
        <w:t xml:space="preserve">October 2023</w:t>
      </w:r>
    </w:p>
    <w:p>
      <w:pPr>
        <w:pStyle w:val="BodyText"/>
      </w:pPr>
      <w:r>
        <w:t xml:space="preserve">Candidate Name:::: Adebayo O. Adeyemi</w:t>
      </w:r>
    </w:p>
    <w:bookmarkEnd w:id="20"/>
    <w:bookmarkStart w:id="21" w:name="executive-summary-and-introduction"/>
    <w:p>
      <w:pPr>
        <w:pStyle w:val="Heading2"/>
      </w:pPr>
      <w:r>
        <w:t xml:space="preserve">1. Executive Summary and Introduction</w:t>
      </w:r>
    </w:p>
    <w:p>
      <w:pPr>
        <w:pStyle w:val="FirstParagraph"/>
      </w:pPr>
      <w:r>
        <w:t xml:space="preserve">This internship report details a comprehensive six-month clinical training period undertaken at a leading medical facility in Lagos, Nigeria. The primary objective of this placement was to bridge the gap between theoretical academic knowledge and practical application in the field of physiotherapy. As one of the most populous cities in Africa, Lagos presents a unique and dynamic healthcare environment characterized by high patient volume, diverse pathological conditions, and specific socio-economic challenges. This report highlights my role as a</w:t>
      </w:r>
      <w:r>
        <w:t xml:space="preserve"> </w:t>
      </w:r>
      <w:r>
        <w:rPr>
          <w:bCs/>
          <w:b/>
        </w:rPr>
        <w:t xml:space="preserve">Physiotherapist</w:t>
      </w:r>
      <w:r>
        <w:t xml:space="preserve"> </w:t>
      </w:r>
      <w:r>
        <w:t xml:space="preserve">trainee within the bustling context of</w:t>
      </w:r>
      <w:r>
        <w:t xml:space="preserve"> </w:t>
      </w:r>
      <w:r>
        <w:rPr>
          <w:bCs/>
          <w:b/>
        </w:rPr>
        <w:t xml:space="preserve">Nigeria Lagos</w:t>
      </w:r>
      <w:r>
        <w:t xml:space="preserve">, exploring how I adapted to local medical protocols while contributing to patient recovery and rehabilitation.</w:t>
      </w:r>
    </w:p>
    <w:bookmarkEnd w:id="21"/>
    <w:bookmarkStart w:id="22" w:name="objectives-of-the-internship"/>
    <w:p>
      <w:pPr>
        <w:pStyle w:val="Heading2"/>
      </w:pPr>
      <w:r>
        <w:t xml:space="preserve">2. Objectives of the Internship</w:t>
      </w:r>
    </w:p>
    <w:p>
      <w:pPr>
        <w:pStyle w:val="FirstParagraph"/>
      </w:pPr>
      <w:r>
        <w:t xml:space="preserve">The core goals of this internship were multifaceted, designed to cultivate clinical competence and professional ethics. Firstly, I aimed to master assessment techniques for musculoskeletal, neurological, and cardiorespiratory conditions prevalent in West Africa. Secondly, the internship sought to enhance my ability to communicate effectively with patients from varied cultural backgrounds within</w:t>
      </w:r>
      <w:r>
        <w:t xml:space="preserve"> </w:t>
      </w:r>
      <w:r>
        <w:rPr>
          <w:bCs/>
          <w:b/>
        </w:rPr>
        <w:t xml:space="preserve">Nigeria Lagos</w:t>
      </w:r>
      <w:r>
        <w:t xml:space="preserve">, ensuring that care plans were culturally sensitive and understandable. Finally, it was essential to understand the operational dynamics of a public hospital system in</w:t>
      </w:r>
      <w:r>
        <w:t xml:space="preserve"> </w:t>
      </w:r>
      <w:r>
        <w:rPr>
          <w:bCs/>
          <w:b/>
        </w:rPr>
        <w:t xml:space="preserve">Nigeria Lagos</w:t>
      </w:r>
      <w:r>
        <w:t xml:space="preserve">, learning how resource allocation impacts treatment delivery and how a dedicated</w:t>
      </w:r>
      <w:r>
        <w:t xml:space="preserve"> </w:t>
      </w:r>
      <w:r>
        <w:rPr>
          <w:iCs/>
          <w:i/>
        </w:rPr>
        <w:t xml:space="preserve">Physiotherapist</w:t>
      </w:r>
      <w:r>
        <w:t xml:space="preserve"> </w:t>
      </w:r>
      <w:r>
        <w:t xml:space="preserve">can optimize outcomes despite limitations.</w:t>
      </w:r>
    </w:p>
    <w:bookmarkEnd w:id="22"/>
    <w:bookmarkStart w:id="23" w:name="Xd77c49f7da6d488694fb79a9480ae53273c5635"/>
    <w:p>
      <w:pPr>
        <w:pStyle w:val="Heading2"/>
      </w:pPr>
      <w:r>
        <w:t xml:space="preserve">3. Clinical Environment and Patient Demographics in Lagos</w:t>
      </w:r>
    </w:p>
    <w:p>
      <w:pPr>
        <w:pStyle w:val="FirstParagraph"/>
      </w:pPr>
      <w:r>
        <w:t xml:space="preserve">The internship took place in one of the major tertiary health centers in Lagos State. The environment was fast-paced, mirroring the energetic yet often chaotic nature of life in Lagos. As a student</w:t>
      </w:r>
      <w:r>
        <w:t xml:space="preserve"> </w:t>
      </w:r>
      <w:r>
        <w:rPr>
          <w:bCs/>
          <w:b/>
        </w:rPr>
        <w:t xml:space="preserve">Physiotherapist</w:t>
      </w:r>
      <w:r>
        <w:t xml:space="preserve">, I was exposed to a wide spectrum of cases. The patient demographic reflected the diversity of</w:t>
      </w:r>
      <w:r>
        <w:t xml:space="preserve"> </w:t>
      </w:r>
      <w:r>
        <w:rPr>
          <w:bCs/>
          <w:b/>
        </w:rPr>
        <w:t xml:space="preserve">Nigeria Lagos</w:t>
      </w:r>
      <w:r>
        <w:t xml:space="preserve">, including office workers suffering from chronic lower back pain due to sedentary lifestyles and long commutes, as well as victims of traffic accidents—a significant public health concern in the region.</w:t>
      </w:r>
    </w:p>
    <w:p>
      <w:pPr>
        <w:pStyle w:val="BodyText"/>
      </w:pPr>
      <w:r>
        <w:t xml:space="preserve">Furthermore, I treated numerous post-stroke patients, a common presentation in our setting due to high rates of hypertension and diabetes. The volume of patients was immense; often seeing over 40 individuals per day required strict time management and prioritization skills, essential traits for any practicing</w:t>
      </w:r>
      <w:r>
        <w:t xml:space="preserve"> </w:t>
      </w:r>
      <w:r>
        <w:rPr>
          <w:bCs/>
          <w:b/>
        </w:rPr>
        <w:t xml:space="preserve">Physiotherapist</w:t>
      </w:r>
      <w:r>
        <w:t xml:space="preserve">.</w:t>
      </w:r>
    </w:p>
    <w:bookmarkEnd w:id="23"/>
    <w:bookmarkStart w:id="24" w:name="X2fdd87ef67b44dcab90b3902b017ff010ff0369"/>
    <w:p>
      <w:pPr>
        <w:pStyle w:val="Heading2"/>
      </w:pPr>
      <w:r>
        <w:t xml:space="preserve">4. Key Clinical Responsibilities and Procedures</w:t>
      </w:r>
    </w:p>
    <w:p>
      <w:pPr>
        <w:pStyle w:val="FirstParagraph"/>
      </w:pPr>
      <w:r>
        <w:rPr>
          <w:bCs/>
          <w:b/>
        </w:rPr>
        <w:t xml:space="preserve">Musculoskeletal Rehabilitation:</w:t>
      </w:r>
    </w:p>
    <w:p>
      <w:pPr>
        <w:pStyle w:val="BodyText"/>
      </w:pPr>
      <w:r>
        <w:t xml:space="preserve">A significant portion of my duties involved treating musculoskeletal disorders. I assisted senior consultants in managing post-operative care for joint replacement surgeries, which are increasingly common in urban centers like Lagos. I learned to design home exercise programs that patients could adhere to despite limited access to gym facilities at home. This required creativity and a deep understanding of body mechanics.</w:t>
      </w:r>
    </w:p>
    <w:p>
      <w:pPr>
        <w:pStyle w:val="BodyText"/>
      </w:pPr>
      <w:r>
        <w:rPr>
          <w:bCs/>
          <w:b/>
        </w:rPr>
        <w:t xml:space="preserve">Neurological Physiotherapy:</w:t>
      </w:r>
    </w:p>
    <w:p>
      <w:pPr>
        <w:pStyle w:val="BodyText"/>
      </w:pPr>
      <w:r>
        <w:t xml:space="preserve">In the neurological ward, I worked extensively with stroke survivors. The focus was on neuro-rehabilitation techniques to improve motor control and balance. In the context of</w:t>
      </w:r>
      <w:r>
        <w:t xml:space="preserve"> </w:t>
      </w:r>
      <w:r>
        <w:rPr>
          <w:bCs/>
          <w:b/>
        </w:rPr>
        <w:t xml:space="preserve">Nigeria Lagos</w:t>
      </w:r>
      <w:r>
        <w:t xml:space="preserve">, family involvement is crucial. I learned to educate family members on how to assist with transfers and daily activities, recognizing that the patient’s support system is often their primary caregiver.</w:t>
      </w:r>
    </w:p>
    <w:p>
      <w:pPr>
        <w:pStyle w:val="BodyText"/>
      </w:pPr>
      <w:r>
        <w:rPr>
          <w:bCs/>
          <w:b/>
        </w:rPr>
        <w:t xml:space="preserve">Pediatric Care:</w:t>
      </w:r>
    </w:p>
    <w:p>
      <w:pPr>
        <w:pStyle w:val="BodyText"/>
      </w:pPr>
      <w:r>
        <w:t xml:space="preserve">I also rotated through the pediatric unit, treating children with cerebral palsy. This experience highlighted the importance of early intervention in developing regions like parts of</w:t>
      </w:r>
      <w:r>
        <w:t xml:space="preserve"> </w:t>
      </w:r>
      <w:r>
        <w:rPr>
          <w:bCs/>
          <w:b/>
        </w:rPr>
        <w:t xml:space="preserve">Nigeria Lagos</w:t>
      </w:r>
      <w:r>
        <w:t xml:space="preserve">. Using play-based therapy helped reduce anxiety in young patients and improved their engagement with therapeutic activities.</w:t>
      </w:r>
    </w:p>
    <w:bookmarkEnd w:id="24"/>
    <w:bookmarkStart w:id="25" w:name="X2df8f9721dd3fb74a4d93f2ad979016293f4da7"/>
    <w:p>
      <w:pPr>
        <w:pStyle w:val="Heading2"/>
      </w:pPr>
      <w:r>
        <w:t xml:space="preserve">5. Challenges Faced and Solutions Implemented</w:t>
      </w:r>
    </w:p>
    <w:p>
      <w:pPr>
        <w:pStyle w:val="FirstParagraph"/>
      </w:pPr>
      <w:r>
        <w:t xml:space="preserve">The internship was not without its challenges. One of the most significant hurdles was resource scarcity. Unlike facilities in developed nations, equipment such as electrotherapy modalities were often limited or shared among multiple departments. As an aspiring</w:t>
      </w:r>
      <w:r>
        <w:t xml:space="preserve"> </w:t>
      </w:r>
      <w:r>
        <w:rPr>
          <w:bCs/>
          <w:b/>
        </w:rPr>
        <w:t xml:space="preserve">Physiotherapist</w:t>
      </w:r>
      <w:r>
        <w:t xml:space="preserve">, I had to rely more heavily on manual therapy and therapeutic exercise, which reinforced the fundamental skills of a good practitioner.</w:t>
      </w:r>
    </w:p>
    <w:p>
      <w:pPr>
        <w:pStyle w:val="BodyText"/>
      </w:pPr>
      <w:r>
        <w:rPr>
          <w:bCs/>
          <w:b/>
        </w:rPr>
        <w:t xml:space="preserve">Cultural Adaptation:</w:t>
      </w:r>
    </w:p>
    <w:p>
      <w:pPr>
        <w:pStyle w:val="BodyText"/>
      </w:pPr>
      <w:r>
        <w:t xml:space="preserve">In</w:t>
      </w:r>
      <w:r>
        <w:t xml:space="preserve"> </w:t>
      </w:r>
      <w:r>
        <w:rPr>
          <w:iCs/>
          <w:i/>
        </w:rPr>
        <w:t xml:space="preserve">Nigeria Lagos</w:t>
      </w:r>
      <w:r>
        <w:t xml:space="preserve">, language barriers can sometimes exist, though English is widely spoken. However, local dialects and beliefs about illness can influence patient compliance. I learned to integrate cultural respect into my practice, acknowledging traditional beliefs while gently guiding patients toward evidence-based physiotherapy practices. This cultural intelligence was vital for building trust.</w:t>
      </w:r>
    </w:p>
    <w:p>
      <w:pPr>
        <w:pStyle w:val="BodyText"/>
      </w:pPr>
      <w:r>
        <w:rPr>
          <w:bCs/>
          <w:b/>
        </w:rPr>
        <w:t xml:space="preserve">Infrastructure Issues:</w:t>
      </w:r>
    </w:p>
    <w:p>
      <w:pPr>
        <w:pStyle w:val="BodyText"/>
      </w:pPr>
      <w:r>
        <w:t xml:space="preserve">Powder outages and overcrowding are realities in Lagos healthcare facilities. I adapted by scheduling intensive therapy sessions during off-peak hours when possible and ensuring that all patient notes were kept secure. This resilience is a hallmark of every successful health professional operating in this region.</w:t>
      </w:r>
    </w:p>
    <w:bookmarkEnd w:id="25"/>
    <w:bookmarkStart w:id="26" w:name="Xf37b05622e9c103ab3dbb07a9352ef2240ee3e5"/>
    <w:p>
      <w:pPr>
        <w:pStyle w:val="Heading2"/>
      </w:pPr>
      <w:r>
        <w:t xml:space="preserve">6. Professional Development and Interdisciplinary Collaboration</w:t>
      </w:r>
    </w:p>
    <w:p>
      <w:pPr>
        <w:pStyle w:val="FirstParagraph"/>
      </w:pPr>
      <w:r>
        <w:t xml:space="preserve">A key aspect of becoming a proficient</w:t>
      </w:r>
      <w:r>
        <w:t xml:space="preserve"> </w:t>
      </w:r>
      <w:r>
        <w:rPr>
          <w:bCs/>
          <w:b/>
        </w:rPr>
        <w:t xml:space="preserve">Physiotherapist</w:t>
      </w:r>
      <w:r>
        <w:t xml:space="preserve">::: is working within a team. In Lagos hospitals, the hierarchy is distinct, but collaboration between doctors, nurses, pharmacists, and therapists is essential for holistic patient care. I actively participated in daily ward rounds and multidisciplinary meetings. I learned how to present case studies clearly and advocate for physiotherapy interventions.</w:t>
      </w:r>
    </w:p>
    <w:p>
      <w:pPr>
        <w:pStyle w:val="BodyText"/>
      </w:pPr>
      <w:r>
        <w:t xml:space="preserve">I also engaged in continuous professional development by attending local workshops on rehabilitation medicine hosted by the Nigerian Academy of Medical Sciences. These sessions kept me updated on best practices relevant to the African context, ensuring that my knowledge base was both global and locally applicable.</w:t>
      </w:r>
    </w:p>
    <w:bookmarkEnd w:id="26"/>
    <w:bookmarkStart w:id="27" w:name="conclusion"/>
    <w:p>
      <w:pPr>
        <w:pStyle w:val="Heading2"/>
      </w:pPr>
      <w:r>
        <w:t xml:space="preserve">7. Conclusion</w:t>
      </w:r>
    </w:p>
    <w:p>
      <w:pPr>
        <w:pStyle w:val="FirstParagraph"/>
      </w:pPr>
      <w:r>
        <w:t xml:space="preserve">The internship in Lagos has been an transformative experience for me professionally and personally. It has solidified my passion for the healing profession and equipped me with the practical skills necessary to serve as an effective</w:t>
      </w:r>
      <w:r>
        <w:t xml:space="preserve"> </w:t>
      </w:r>
      <w:r>
        <w:rPr>
          <w:bCs/>
          <w:b/>
        </w:rPr>
        <w:t xml:space="preserve">Physiotherapist</w:t>
      </w:r>
      <w:r>
        <w:t xml:space="preserve">.: The unique challenges presented by the healthcare landscape in</w:t>
      </w:r>
      <w:r>
        <w:t xml:space="preserve"> </w:t>
      </w:r>
      <w:r>
        <w:rPr>
          <w:iCs/>
          <w:i/>
        </w:rPr>
        <w:t xml:space="preserve">Nigeria Lagos</w:t>
      </w:r>
      <w:r>
        <w:t xml:space="preserve"> </w:t>
      </w:r>
      <w:r>
        <w:t xml:space="preserve">have taught me adaptability, empathy, and resilience. I have learned that being a great physiotherapist is not just about knowing exercises; it is about understanding the patient’s environment, their struggles, and their aspirations.</w:t>
      </w:r>
    </w:p>
    <w:p>
      <w:pPr>
        <w:pStyle w:val="BodyText"/>
      </w:pPr>
      <w:r>
        <w:t xml:space="preserve">I am now better prepared to contribute to the health sector in</w:t>
      </w:r>
      <w:r>
        <w:t xml:space="preserve"> </w:t>
      </w:r>
      <w:r>
        <w:rPr>
          <w:bCs/>
          <w:b/>
        </w:rPr>
        <w:t xml:space="preserve">Nigeria Lagos</w:t>
      </w:r>
      <w:r>
        <w:t xml:space="preserve"> </w:t>
      </w:r>
      <w:r>
        <w:t xml:space="preserve">and beyond. The exposure to diverse pathologies and high-volume patient care has honed my clinical decision-making abilities. I am eager to continue serving the community, utilizing the skills gained during this internship to improve mobility and quality of life for patients across this vibrant Nigerian city.</w:t>
      </w:r>
    </w:p>
    <w:bookmarkEnd w:id="27"/>
    <w:bookmarkStart w:id="28" w:name="recommendations"/>
    <w:p>
      <w:pPr>
        <w:pStyle w:val="Heading2"/>
      </w:pPr>
      <w:r>
        <w:t xml:space="preserve">8. Recommendations</w:t>
      </w:r>
    </w:p>
    <w:p>
      <w:pPr>
        <w:numPr>
          <w:ilvl w:val="0"/>
          <w:numId w:val="1001"/>
        </w:numPr>
        <w:pStyle w:val="Compact"/>
      </w:pPr>
      <w:r>
        <w:rPr>
          <w:bCs/>
          <w:b/>
        </w:rPr>
        <w:t xml:space="preserve">Institutional Support:</w:t>
      </w:r>
      <w:r>
        <w:t xml:space="preserve">: More funding should be allocated to physiotherapy departments in Lagos to reduce equipment shortages.</w:t>
      </w:r>
    </w:p>
    <w:p>
      <w:pPr>
        <w:numPr>
          <w:ilvl w:val="0"/>
          <w:numId w:val="1001"/>
        </w:numPr>
        <w:pStyle w:val="Compact"/>
      </w:pPr>
      <w:r>
        <w:rPr>
          <w:bCs/>
          <w:b/>
        </w:rPr>
        <w:t xml:space="preserve">Curriculum Updates:</w:t>
      </w:r>
      <w:r>
        <w:t xml:space="preserve">: Academic institutions in Nigeria should emphasize community-based rehabilitation training to prepare students for the realities of practicing outside major cities.</w:t>
      </w:r>
    </w:p>
    <w:p>
      <w:pPr>
        <w:numPr>
          <w:ilvl w:val="0"/>
          <w:numId w:val="1001"/>
        </w:numPr>
        <w:pStyle w:val="Compact"/>
      </w:pPr>
      <w:r>
        <w:rPr>
          <w:bCs/>
          <w:b/>
        </w:rPr>
        <w:t xml:space="preserve">Mental Health Integration:</w:t>
      </w:r>
      <w:r>
        <w:t xml:space="preserve">: Physiotherapists in Lagos need more training on identifying and referring patients with comorbid mental health issues, which are often overlooked in busy hospitals.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Nigeria, Lagos</dc:title>
  <dc:creator/>
  <dc:language>en</dc:language>
  <cp:keywords/>
  <dcterms:created xsi:type="dcterms:W3CDTF">2026-07-29T12:05:49Z</dcterms:created>
  <dcterms:modified xsi:type="dcterms:W3CDTF">2026-07-29T12:05:49Z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