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Sudan</w:t>
      </w:r>
      <w:r>
        <w:t xml:space="preserve"> </w:t>
      </w:r>
      <w:r>
        <w:t xml:space="preserve">Khartoum</w:t>
      </w:r>
    </w:p>
    <w:bookmarkStart w:id="21" w:name="internship-report"/>
    <w:p>
      <w:pPr>
        <w:pStyle w:val="Heading1"/>
      </w:pPr>
      <w:r>
        <w:t xml:space="preserve">Internship Report</w:t>
      </w:r>
    </w:p>
    <w:bookmarkStart w:id="20" w:name="role-physiotherapist"/>
    <w:p>
      <w:pPr>
        <w:pStyle w:val="Heading2"/>
      </w:pPr>
      <w:r>
        <w:t xml:space="preserve">Role: Physiotherapist</w:t>
      </w:r>
    </w:p>
    <w:p>
      <w:pPr>
        <w:pStyle w:val="FirstParagraph"/>
      </w:pPr>
      <w:r>
        <w:t xml:space="preserve">Location : Sudan Khartoum</w:t>
      </w:r>
    </w:p>
    <w:p>
      <w:r>
        <w:pict>
          <v:rect style="width:0;height:1.5pt" o:hralign="center" o:hrstd="t" o:hr="t"/>
        </w:pict>
      </w:r>
    </w:p>
    <w:p>
      <w:pPr>
        <w:numPr>
          <w:ilvl w:val="0"/>
          <w:numId w:val="1001"/>
        </w:numPr>
        <w:pStyle w:val="Compact"/>
      </w:pPr>
      <w:r>
        <w:rPr>
          <w:bCs/>
          <w:b/>
        </w:rPr>
        <w:t xml:space="preserve">Name :</w:t>
      </w:r>
      <w:r>
        <w:t xml:space="preserve">[Your Name]</w:t>
      </w:r>
    </w:p>
    <w:p>
      <w:pPr>
        <w:numPr>
          <w:ilvl w:val="0"/>
          <w:numId w:val="1001"/>
        </w:numPr>
        <w:pStyle w:val="Compact"/>
      </w:pPr>
      <w:r>
        <w:t xml:space="preserve">Institution :[University/Hospital Name]</w:t>
      </w:r>
    </w:p>
    <w:bookmarkEnd w:id="20"/>
    <w:bookmarkEnd w:id="21"/>
    <w:bookmarkStart w:id="22" w:name="introduction-and-contextual-overview"/>
    <w:p>
      <w:pPr>
        <w:pStyle w:val="Heading1"/>
      </w:pPr>
      <w:r>
        <w:t xml:space="preserve">1. Introduction and Contextual Overview</w:t>
      </w:r>
    </w:p>
    <w:p>
      <w:pPr>
        <w:pStyle w:val="FirstParagraph"/>
      </w:pPr>
      <w:r>
        <w:t xml:space="preserve">The purpose of this internship report is to document the practical experience gained during my tenure as a Physiotherapist intern in Sudan Khartoum.This period has been instrumental in bridging the gap between theoretical knowledge acquired in academic settings and the complex, real-world demands of clinical practice within a unique socio-economic landscape.The city of Sudan Khartoum, situated at the confluence of the Blue and White Nile,presents distinct challenges and opportunities for healthcare professionals.Understanding these nuances is critical for delivering effective physiotherapy care to a diverse patient population.</w:t>
      </w:r>
    </w:p>
    <w:p>
      <w:pPr>
        <w:pStyle w:val="BodyText"/>
      </w:pPr>
      <w:r>
        <w:t xml:space="preserve">My internship was conducted in one of the major rehabilitation centers in Sudan Khartoum. The primary objective was to enhance clinical skills in musculoskeletal, neurological, and pediatric physiotherapy while adapting treatment protocols to the local context.The report outlines my daily responsibilities, specific cases encountered, challenges faced due to resource limitations common in Sudan Khartoum ,and the strategies employed to overcome them.Furthermore,it highlights the importance of cultural sensitivity and community engagement in successful patient outcomes.</w:t>
      </w:r>
    </w:p>
    <w:bookmarkEnd w:id="22"/>
    <w:bookmarkStart w:id="23" w:name="objectives-of-the-internship"/>
    <w:p>
      <w:pPr>
        <w:pStyle w:val="Heading1"/>
      </w:pPr>
      <w:r>
        <w:t xml:space="preserve">2. Objectives of the Internship</w:t>
      </w:r>
    </w:p>
    <w:p>
      <w:pPr>
        <w:pStyle w:val="FirstParagraph"/>
      </w:pPr>
      <w:r>
        <w:t xml:space="preserve">As a Physiotherapist intern, my goals were multifaceted.I aimed to develop proficiency in manual therapy techniques, understand pain management strategies suitable for high-volume clinics ,and learn how to design home exercise programs that are accessible and affordable for patients in Sudan Khartoum.Additionally,I sought to improve my communication skills with local patients, many of whom have limited health literacy or speak indigenous languages.I also intended to collaborate with multidisciplinary teams consisting of doctors, occupational therapists, and social workers to provide holistic care.</w:t>
      </w:r>
    </w:p>
    <w:bookmarkEnd w:id="23"/>
    <w:bookmarkStart w:id="27" w:name="clinical-experience-and-responsibilities"/>
    <w:p>
      <w:pPr>
        <w:pStyle w:val="Heading1"/>
      </w:pPr>
      <w:r>
        <w:t xml:space="preserve">3. Clinical Experience and Responsibilities</w:t>
      </w:r>
    </w:p>
    <w:p>
      <w:pPr>
        <w:pStyle w:val="FirstParagraph"/>
      </w:pPr>
      <w:r>
        <w:t xml:space="preserve">During my time as a Physiotherapist in Sudan Khartoum,I was exposed to a wide variety of cases.The patient demographic included elderly individuals suffering from stroke-induced paralysis,a significant number of young adults with sports-related injuries, and children with developmental delays such as cerebral palsy.One of the most impactful aspects of my role was conducting initial assessments to determine functional limitations and set realistic goals for recovery.</w:t>
      </w:r>
    </w:p>
    <w:bookmarkStart w:id="24" w:name="neurological-rehabilitation"/>
    <w:p>
      <w:pPr>
        <w:pStyle w:val="Heading2"/>
      </w:pPr>
      <w:r>
        <w:t xml:space="preserve">3.1 Neurological Rehabilitation</w:t>
      </w:r>
    </w:p>
    <w:p>
      <w:pPr>
        <w:pStyle w:val="FirstParagraph"/>
      </w:pPr>
      <w:r>
        <w:t xml:space="preserve">A substantial portion of my work involved neurological rehabilitation.I worked extensively with post-stroke patients, focusing on improving mobility, balance, and activities of daily living (ADLs).In Sudan Khartoum ,stroke rates are rising due to lifestyle changes and limited access to preventive care.My role included gait training using assistive devices like canes and walkers.I adapted standard neuro-rehabilitation techniques by utilizing simple materials available locally when specialized equipment was scarce.For instance, I used sandbags for weight shifting exercises instead of expensive therapy balls.</w:t>
      </w:r>
    </w:p>
    <w:bookmarkEnd w:id="24"/>
    <w:bookmarkStart w:id="25" w:name="musculoskeletal-and-sports-physiotherapy"/>
    <w:p>
      <w:pPr>
        <w:pStyle w:val="Heading2"/>
      </w:pPr>
      <w:r>
        <w:t xml:space="preserve">3.2 Musculoskeletal and Sports Physiotherapy</w:t>
      </w:r>
    </w:p>
    <w:p>
      <w:pPr>
        <w:pStyle w:val="FirstParagraph"/>
      </w:pPr>
      <w:r>
        <w:t xml:space="preserve">I also treated numerous patients with musculoskeletal conditions ,including chronic lower back pain, knee osteoarthritis ,and sports injuries.Sports physiotherapy was particularly interesting as football is the most popular sport in Sudan Khartoum .Many young athletes presented with ACL tears and ankle sprains.I focused on education regarding injury prevention and post-operative rehabilitation protocols.Working alongside orthopedic surgeons helped me understand the surgical nuances of knee ligament reconstructions, which enhanced my ability to tailor rehab plans effectively.</w:t>
      </w:r>
    </w:p>
    <w:bookmarkEnd w:id="25"/>
    <w:bookmarkStart w:id="26" w:name="pediatric-physiotherapy"/>
    <w:p>
      <w:pPr>
        <w:pStyle w:val="Heading2"/>
      </w:pPr>
      <w:r>
        <w:t xml:space="preserve">3.3 Pediatric Physiotherapy</w:t>
      </w:r>
    </w:p>
    <w:p>
      <w:pPr>
        <w:pStyle w:val="FirstParagraph"/>
      </w:pPr>
      <w:r>
        <w:t xml:space="preserve">In the pediatric ward,I encountered children with cerebral palsy and congenital deformities.This required patience and creativity in making therapy engaging for young patients.I implemented parent training sessions to ensure that caregivers could continue exercises at home, which is crucial for long-term progress in Sudan Khartoum where follow-up visits may be irregular due to transportation or financial constraints.</w:t>
      </w:r>
    </w:p>
    <w:bookmarkEnd w:id="26"/>
    <w:bookmarkEnd w:id="27"/>
    <w:bookmarkStart w:id="28" w:name="challenges-faced"/>
    <w:p>
      <w:pPr>
        <w:pStyle w:val="Heading1"/>
      </w:pPr>
      <w:r>
        <w:t xml:space="preserve">4. Challenges Faced</w:t>
      </w:r>
    </w:p>
    <w:p>
      <w:pPr>
        <w:pStyle w:val="FirstParagraph"/>
      </w:pPr>
      <w:r>
        <w:t xml:space="preserve">Operating as a Physiotherapist in Sudan Khartoum has not been without its difficulties.One of the primary challenges was the shortage of advanced therapeutic modalities such as ultrasound therapy machines, interferential current units, and proper hydrotherapy pools.Constant power outages further disrupted clinic operations, forcing us to rely heavily on manual techniques and exercise prescription.</w:t>
      </w:r>
    </w:p>
    <w:p>
      <w:pPr>
        <w:pStyle w:val="BodyText"/>
      </w:pPr>
      <w:r>
        <w:t xml:space="preserve">Additionally,the economic situation in Sudan Khartoum affects patients’ ability to adhere to treatment plans.Most patients cannot afford private insurance or repeated visits.I had to learn how to prescribe low-cost, home-based interventions that yield significant results without requiring expensive equipment.This constraint actually fostered innovation in my practice, forcing me to become more resourceful and focused on functional outcomes rather than passive modalities.</w:t>
      </w:r>
    </w:p>
    <w:bookmarkEnd w:id="28"/>
    <w:bookmarkStart w:id="29" w:name="strategies-for-overcoming-challenges"/>
    <w:p>
      <w:pPr>
        <w:pStyle w:val="Heading1"/>
      </w:pPr>
      <w:r>
        <w:t xml:space="preserve">5. Strategies for Overcoming Challenges</w:t>
      </w:r>
    </w:p>
    <w:p>
      <w:pPr>
        <w:pStyle w:val="FirstParagraph"/>
      </w:pPr>
      <w:r>
        <w:t xml:space="preserve">To mitigate these challenges,I collaborated closely with senior physiotherapists who had years of experience working in resource-limited settings.We developed a "kit" of essential manual therapy tools that were durable and easy to clean.In lieu of hydrotherapy,we utilized warm water basins available in households for home-based aquatic exercises.I also emphasized the importance of community health workers in Sudan Khartoum ,ensuring they understood basic therapeutic principles so they could support patients between clinical visits.</w:t>
      </w:r>
    </w:p>
    <w:p>
      <w:pPr>
        <w:pStyle w:val="BodyText"/>
      </w:pPr>
      <w:r>
        <w:t xml:space="preserve">Furthermore,I learned to communicate effectively with patients’ families, explaining the rationale behind each exercise.This not only improved compliance but also empowered families to take an active role in their loved one’s rehabilitation journey.Understanding local cultural beliefs regarding health and disability was essential in building trust and ensuring that treatment plans were culturally appropriate.</w:t>
      </w:r>
    </w:p>
    <w:bookmarkEnd w:id="29"/>
    <w:bookmarkStart w:id="30" w:name="personal-and-professional-development"/>
    <w:p>
      <w:pPr>
        <w:pStyle w:val="Heading1"/>
      </w:pPr>
      <w:r>
        <w:t xml:space="preserve">6. Personal and Professional Development</w:t>
      </w:r>
    </w:p>
    <w:p>
      <w:pPr>
        <w:pStyle w:val="FirstParagraph"/>
      </w:pPr>
      <w:r>
        <w:t xml:space="preserve">This internship significantly enhanced my clinical reasoning, empathy, and adaptability.I learned that being a successful Physiotherapist is not just about knowing anatomy or physiology but also about understanding the patient’s environment.In Sudan Khartoum ,I discovered that resilience is a key trait for both practitioners and patients alike.The experience taught me to prioritize function over perfection and to find joy in small victories, such as a stroke patient taking their first independent step.</w:t>
      </w:r>
    </w:p>
    <w:p>
      <w:pPr>
        <w:pStyle w:val="BodyText"/>
      </w:pPr>
      <w:r>
        <w:t xml:space="preserve">I also improved my teamwork skills by participating in case conferences where we discussed complex cases with physicians and nurses.This interdisciplinary approach ensured that care was comprehensive.I gained insights into the public health system’s structure in Sudan Khartoum ,understanding how referrals, funding, and policy decisions impact patient care delivery.</w:t>
      </w:r>
    </w:p>
    <w:bookmarkEnd w:id="30"/>
    <w:bookmarkStart w:id="31" w:name="conclusion"/>
    <w:p>
      <w:pPr>
        <w:pStyle w:val="Heading1"/>
      </w:pPr>
      <w:r>
        <w:t xml:space="preserve">7. Conclusion</w:t>
      </w:r>
    </w:p>
    <w:p>
      <w:pPr>
        <w:pStyle w:val="FirstParagraph"/>
      </w:pPr>
      <w:r>
        <w:t xml:space="preserve">In conclusion,my internship as a Physiotherapist in Sudan Khartoum was a transformative experience that profoundly shaped my professional identity.It provided me with invaluable insights into the realities of practicing healthcare in a developing nation characterized by resource constraints but rich human potential.I am grateful for the opportunity to serve this community and contribute to improving mobility and quality of life for patients across Sudan Khartoum .The skills, resilience, and cultural competence I have developed will undoubtedly guide my future career as a compassionate and effective physiotherapist.</w:t>
      </w:r>
    </w:p>
    <w:bookmarkEnd w:id="31"/>
    <w:bookmarkStart w:id="32" w:name="recommendations"/>
    <w:p>
      <w:pPr>
        <w:pStyle w:val="Heading1"/>
      </w:pPr>
      <w:r>
        <w:t xml:space="preserve">8. Recommendations</w:t>
      </w:r>
    </w:p>
    <w:p>
      <w:pPr>
        <w:pStyle w:val="FirstParagraph"/>
      </w:pPr>
      <w:r>
        <w:t xml:space="preserve">For future interns planning to work as Physiotherapists in similar settings,I recommend focusing on manual therapy skills and exercise prescription before arriving.On-the-job training for advanced modalities is often limited, so self-learning beforehand is beneficial.Also,invest time in learning basic phrases of local dialects to build rapport with patients.Understanding the socio-economic dynamics of Sudan Khartoum will help you design more practical and sustainable treatment plans.Finally,always approach your work with humility and a willingness to learn from the community you serve.</w:t>
      </w:r>
    </w:p>
    <w:p>
      <w:pPr>
        <w:pStyle w:val="BodyText"/>
      </w:pPr>
      <w:r>
        <w:t xml:space="preserve">__________________________</w:t>
      </w:r>
    </w:p>
    <w:p>
      <w:pPr>
        <w:pStyle w:val="BodyText"/>
      </w:pPr>
      <w:r>
        <w:t xml:space="preserve">Signature of Intern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Sudan Khartoum</dc:title>
  <dc:creator/>
  <dc:language>en</dc:language>
  <cp:keywords/>
  <dcterms:created xsi:type="dcterms:W3CDTF">2026-07-29T03:03:02Z</dcterms:created>
  <dcterms:modified xsi:type="dcterms:W3CDTF">2026-07-29T03:03:02Z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