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Plumbing</w:t>
      </w:r>
      <w:r>
        <w:t xml:space="preserve"> </w:t>
      </w:r>
      <w:r>
        <w:t xml:space="preserve">Operations</w:t>
      </w:r>
      <w:r>
        <w:t xml:space="preserve"> </w:t>
      </w:r>
      <w:r>
        <w:t xml:space="preserve">in</w:t>
      </w:r>
      <w:r>
        <w:t xml:space="preserve"> </w:t>
      </w:r>
      <w:r>
        <w:t xml:space="preserve">Iran,</w:t>
      </w:r>
      <w:r>
        <w:t xml:space="preserve"> </w:t>
      </w:r>
      <w:r>
        <w:t xml:space="preserve">Tehran</w:t>
      </w:r>
    </w:p>
    <w:bookmarkStart w:id="30" w:name="Xe99600f96a53ab4d163196693fa46e89272a0f8"/>
    <w:p>
      <w:pPr>
        <w:pStyle w:val="Heading1"/>
      </w:pPr>
      <w:r>
        <w:t xml:space="preserve">Internship Report: Plumbing Operations in Iran, Tehran</w:t>
      </w:r>
    </w:p>
    <w:p>
      <w:pPr>
        <w:pStyle w:val="FirstParagraph"/>
      </w:pPr>
      <w:r>
        <w:rPr>
          <w:bCs/>
          <w:b/>
        </w:rPr>
        <w:t xml:space="preserve">Date:</w:t>
      </w:r>
      <w:r>
        <w:t xml:space="preserve"> </w:t>
      </w:r>
      <w:r>
        <w:t xml:space="preserve">October 24, 2023</w:t>
      </w:r>
    </w:p>
    <w:p>
      <w:pPr>
        <w:pStyle w:val="BodyText"/>
      </w:pPr>
      <w:r>
        <w:t xml:space="preserve">Tehran Iran1. Executive Summary</w:t>
      </w:r>
    </w:p>
    <w:p>
      <w:pPr>
        <w:pStyle w:val="BodyText"/>
      </w:pPr>
      <w:r>
        <w:t xml:space="preserve">This document serves as a comprehensive summary of my internship experience within the plumbing sector in Tehran, Iran. The primary objective of this report is to analyze the practical applications of theoretical knowledge acquired during academic studies within the specific context of urban infrastructure management in one of the Middle East's most densely populated capitals. The internship was conducted under strict supervision at a prominent municipal maintenance firm in central Tehran. This report details the technical skills acquired, safety protocols observed, and socio-economic factors influencing plumbing operations in Iran.</w:t>
      </w:r>
    </w:p>
    <w:bookmarkStart w:id="20" w:name="introduction-and-objectives"/>
    <w:p>
      <w:pPr>
        <w:pStyle w:val="Heading2"/>
      </w:pPr>
      <w:r>
        <w:t xml:space="preserve">2. Introduction and Objectives</w:t>
      </w:r>
    </w:p>
    <w:p>
      <w:pPr>
        <w:pStyle w:val="FirstParagraph"/>
      </w:pPr>
      <w:r>
        <w:t xml:space="preserve">The city of Tehran presents unique challenges for utility management due its aging infrastructure combined with rapid modernization efforts. As a plumbing intern, my primary goals were to understand the local standards for water supply and drainage systems in Iran, familiarize myself with the specific materials used in Tehran construction projects, and learn effective customer service strategies within Iranian business culture. The report highlights how these objectives were met through hands-on training and site visits across various residential and commercial zones in Tehran.</w:t>
      </w:r>
    </w:p>
    <w:bookmarkEnd w:id="20"/>
    <w:bookmarkStart w:id="23" w:name="technical-skills-acquired"/>
    <w:p>
      <w:pPr>
        <w:pStyle w:val="Heading2"/>
      </w:pPr>
      <w:r>
        <w:t xml:space="preserve">3. Technical Skills Acquired</w:t>
      </w:r>
    </w:p>
    <w:bookmarkStart w:id="21" w:name="pipe-systems-in-tehran-construction"/>
    <w:p>
      <w:pPr>
        <w:pStyle w:val="Heading3"/>
      </w:pPr>
      <w:r>
        <w:t xml:space="preserve">3.1 Pipe Systems in Tehran Construction</w:t>
      </w:r>
    </w:p>
    <w:p>
      <w:pPr>
        <w:pStyle w:val="FirstParagraph"/>
      </w:pPr>
      <w:r>
        <w:t xml:space="preserve">A significant portion of my internship focused on the distinction between old and new plumbing systems prevalent in Iran. In older neighborhoods of Tehran, such as Tajrish and Vanak, I observed extensive use of galvanized steel pipes which are prone to corrosion over time. Conversely, newer developments in western Tehran predominantly utilize PEX (Cross-linked Polyethylene) and copper piping. I gained proficiency in identifying leaks within these different material types and learned the specific tools required for joining them effectively.</w:t>
      </w:r>
    </w:p>
    <w:p>
      <w:pPr>
        <w:pStyle w:val="BodyText"/>
      </w:pPr>
      <w:r>
        <w:t xml:space="preserve">I specifically learned the proper techniques for soldering copper pipes, a skill critical for high-pressure water lines common in multi-story buildings in Iran. Additionally, I was trained on the installation of modern composite pipes that are becoming standard in new Iranian housing complexes due to their resistance to chemical degradation and freeze-thaw cycles, which are relevant given Tehran's seasonal climate variations.</w:t>
      </w:r>
    </w:p>
    <w:bookmarkEnd w:id="21"/>
    <w:bookmarkStart w:id="22" w:name="drainage-and-sewerage-management"/>
    <w:p>
      <w:pPr>
        <w:pStyle w:val="Heading3"/>
      </w:pPr>
      <w:r>
        <w:t xml:space="preserve">3.2 Drainage and Sewerage Management</w:t>
      </w:r>
    </w:p>
    <w:p>
      <w:pPr>
        <w:pStyle w:val="FirstParagraph"/>
      </w:pPr>
      <w:r>
        <w:t xml:space="preserve">Tehran’s sewerage system is complex, often intersecting with stormwater drainage during heavy spring rains. I assisted in diagnosing blockages in main sewer lines using CCTV inspection cameras. This experience taught me how to interpret digital footage to identify root intrusions or structural collapses typical of aging infrastructure in central Tehran districts.</w:t>
      </w:r>
    </w:p>
    <w:bookmarkEnd w:id="22"/>
    <w:bookmarkEnd w:id="23"/>
    <w:bookmarkStart w:id="24" w:name="safety-and-regulatory-compliance"/>
    <w:p>
      <w:pPr>
        <w:pStyle w:val="Heading2"/>
      </w:pPr>
      <w:r>
        <w:t xml:space="preserve">4. Safety and Regulatory Compliance</w:t>
      </w:r>
    </w:p>
    <w:p>
      <w:pPr>
        <w:pStyle w:val="FirstParagraph"/>
      </w:pPr>
      <w:r>
        <w:t xml:space="preserve">Safety is paramount in the plumbing profession, particularly when working in confined spaces or with hazardous waste. Throughout my internship in Iran, I adhered to strict local regulations established by the Ministry of Road and Urban Development. I learned to properly handle chemical drain cleaners and sealants, ensuring adequate ventilation was maintained during application processes.</w:t>
      </w:r>
    </w:p>
    <w:p>
      <w:pPr>
        <w:pStyle w:val="BodyText"/>
      </w:pPr>
      <w:r>
        <w:t xml:space="preserve">Furthermore, I participated in weekly safety briefings that emphasized earthquake preparedness—a crucial aspect of plumbing work in Iran due to Tehran's seismic activity. We practiced securing pipe fittings with flexible connectors to prevent ruptures during potential tremors. This focus on seismic resilience is a unique and vital component of plumbing standards in this region.</w:t>
      </w:r>
    </w:p>
    <w:bookmarkEnd w:id="24"/>
    <w:bookmarkStart w:id="27" w:name="cultural-and-operational-context"/>
    <w:p>
      <w:pPr>
        <w:pStyle w:val="Heading2"/>
      </w:pPr>
      <w:r>
        <w:t xml:space="preserve">5. Cultural and Operational Context</w:t>
      </w:r>
    </w:p>
    <w:bookmarkStart w:id="25" w:name="customer-interaction-in-tehran"/>
    <w:p>
      <w:pPr>
        <w:pStyle w:val="Heading3"/>
      </w:pPr>
      <w:r>
        <w:t xml:space="preserve">5.1 Customer Interaction in Tehran</w:t>
      </w:r>
    </w:p>
    <w:p>
      <w:pPr>
        <w:pStyle w:val="FirstParagraph"/>
      </w:pPr>
      <w:r>
        <w:t xml:space="preserve">In Iran, the relationship between service providers and clients is deeply rooted in social etiquette known as "Taarof." During my internship, I learned that technical competence must be balanced with polite communication and respect for hierarchy. Clients in Tehran often expect detailed explanations of problems before any work begins. Understanding these cultural nuances allowed me to navigate interactions more effectively, ensuring customer satisfaction alongside technical problem-solving.</w:t>
      </w:r>
    </w:p>
    <w:bookmarkEnd w:id="25"/>
    <w:bookmarkStart w:id="26" w:name="supply-chain-challenges"/>
    <w:p>
      <w:pPr>
        <w:pStyle w:val="Heading3"/>
      </w:pPr>
      <w:r>
        <w:t xml:space="preserve">5.2 Supply Chain Challenges</w:t>
      </w:r>
    </w:p>
    <w:p>
      <w:pPr>
        <w:pStyle w:val="FirstParagraph"/>
      </w:pPr>
      <w:r>
        <w:t xml:space="preserve">One of the most significant lessons learned involved supply chain management in Iran. Due to international sanctions and economic fluctuations, sourcing specific high-quality plumbing fixtures can be challenging. I assisted in identifying locally manufactured alternatives that meet international quality standards but are available within the domestic market of Tehran. This experience highlighted the importance of adaptability and resourcefulness for any professional working in this sector.</w:t>
      </w:r>
    </w:p>
    <w:bookmarkEnd w:id="26"/>
    <w:bookmarkEnd w:id="27"/>
    <w:bookmarkStart w:id="28" w:name="X86ff9747d9129d44acebfb4dfc62c798358fcdf"/>
    <w:p>
      <w:pPr>
        <w:pStyle w:val="Heading2"/>
      </w:pPr>
      <w:r>
        <w:t xml:space="preserve">6. Case Study: Residential Project in Shemiran</w:t>
      </w:r>
    </w:p>
    <w:p>
      <w:pPr>
        <w:pStyle w:val="FirstParagraph"/>
      </w:pPr>
      <w:r>
        <w:t xml:space="preserve">A highlight of my internship was working on a full bathroom renovation project in the affluent district of Shemiran, Tehran. The project involved replacing an entire outdated galvanized system with a new PEX manifold system. I was responsible for mapping out the layout, calculating material requirements, and supervising apprentices during installation. This experience provided a holistic view of plumbing operations, from initial consultation and design to final testing and client handover.</w:t>
      </w:r>
    </w:p>
    <w:p>
      <w:pPr>
        <w:pStyle w:val="BodyText"/>
      </w:pPr>
      <w:r>
        <w:t xml:space="preserve">The project required navigating tight urban spaces common in Tehran’s historic architecture while ensuring minimal disruption to the residents. It reinforced the need for precision planning and efficient time management, skills that are transferable to any large-scale infrastructure project.</w:t>
      </w:r>
    </w:p>
    <w:bookmarkEnd w:id="28"/>
    <w:bookmarkStart w:id="29" w:name="conclusion"/>
    <w:p>
      <w:pPr>
        <w:pStyle w:val="Heading2"/>
      </w:pPr>
      <w:r>
        <w:t xml:space="preserve">7. Conclusion</w:t>
      </w:r>
    </w:p>
    <w:p>
      <w:pPr>
        <w:pStyle w:val="FirstParagraph"/>
      </w:pPr>
      <w:r>
        <w:t xml:space="preserve">This internship in Tehran has been an invaluable experience that bridged the gap between academic theory and practical application. I have gained not only technical proficiency in various plumbing systems but also a deep understanding of the socio-economic and cultural factors that influence construction practices in Iran. The unique challenges posed by Tehran’s infrastructure, including seismic requirements and supply chain dynamics, have prepared me to be a versatile and resilient professional.</w:t>
      </w:r>
    </w:p>
    <w:p>
      <w:pPr>
        <w:pStyle w:val="BodyText"/>
      </w:pPr>
      <w:r>
        <w:t xml:space="preserve">I am confident that the skills acquired during this internship will serve as a strong foundation for my future career in the plumbing industry. I extend my sincere gratitude to my supervisor and the entire team for their mentorship and support throughout this period.</w:t>
      </w:r>
    </w:p>
    <w:p>
      <w:pPr>
        <w:pStyle w:val="BodyText"/>
      </w:pPr>
      <w:r>
        <w:rPr>
          <w:bCs/>
          <w:b/>
        </w:rPr>
        <w:t xml:space="preserve">Name:</w:t>
      </w:r>
      <w:r>
        <w:t xml:space="preserve"> </w:t>
      </w:r>
      <w:r>
        <w:t xml:space="preserve">[Your Name]</w:t>
      </w:r>
    </w:p>
    <w:p>
      <w:pPr>
        <w:pStyle w:val="BodyText"/>
      </w:pPr>
      <w:r>
        <w:rPr>
          <w:bCs/>
          <w:b/>
        </w:rPr>
        <w:t xml:space="preserve">ID Number:</w:t>
      </w:r>
      <w:r>
        <w:t xml:space="preserve"> </w:t>
      </w:r>
      <w:r>
        <w:t xml:space="preserve">[Student ID]</w:t>
      </w:r>
    </w:p>
    <w:p>
      <w:pPr>
        <w:pStyle w:val="BodyText"/>
      </w:pPr>
      <w:r>
        <w:t xml:space="preserve">&gt;</w:t>
      </w:r>
    </w:p>
    <w:p>
      <w:pPr>
        <w:pStyle w:val="BodyText"/>
      </w:pPr>
      <w:r>
        <w:t xml:space="preserve">&gt;</w:t>
      </w:r>
      <w:r>
        <w:t xml:space="preserve"> </w:t>
      </w:r>
      <w:r>
        <w:t xml:space="preserve">p &gt;</w:t>
      </w:r>
      <w:r>
        <w:t xml:space="preserve"> </w:t>
      </w:r>
      <w:r>
        <w:t xml:space="preserve">&gt; Strong Supervisor Signature:</w:t>
      </w:r>
      <w:r>
        <w:t xml:space="preserve"> </w:t>
      </w:r>
      <w:r>
        <w:t xml:space="preserve">) (Ali Rezai) &gt;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Plumbing Operations in Iran, Tehran</dc:title>
  <dc:creator/>
  <dc:language>en</dc:language>
  <cp:keywords/>
  <dcterms:created xsi:type="dcterms:W3CDTF">2026-07-29T09:09:35Z</dcterms:created>
  <dcterms:modified xsi:type="dcterms:W3CDTF">2026-07-29T09:09:35Z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