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7" w:name="institutional-internship-report"/>
    <w:p>
      <w:pPr>
        <w:pStyle w:val="Heading1"/>
      </w:pPr>
      <w:r>
        <w:t xml:space="preserve">Institutional 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Institution:</w:t>
      </w:r>
      <w:r>
        <w:t xml:space="preserve">Hessen State Police (Polizeipräsidium Frankfurt am Main)</w:t>
      </w:r>
      <w:r>
        <w:br/>
      </w:r>
    </w:p>
    <w:p>
      <w:pPr>
        <w:pStyle w:val="BodyText"/>
      </w:pPr>
      <w:r>
        <w:t xml:space="preserve">Position:Police Officer Intern</w:t>
      </w:r>
    </w:p>
    <w:bookmarkStart w:id="21" w:name="introduction"/>
    <w:p>
      <w:pPr>
        <w:pStyle w:val="Heading2"/>
      </w:pPr>
      <w:bookmarkStart w:id="20" w:name="introduction"/>
      <w:bookmarkEnd w:id="20"/>
      <w:r>
        <w:t xml:space="preserve">1. Introduction</w:t>
      </w:r>
    </w:p>
    <w:p>
      <w:pPr>
        <w:pStyle w:val="FirstParagraph"/>
      </w:pPr>
      <w:r>
        <w:t xml:space="preserve">The following report details the experiences, observations, and professional developments gained during my internship with the police force in Germany Frankfurt. This internship served as a pivotal bridge between theoretical academic knowledge and practical application within one of Europe's most significant urban law enforcement environments. The city of Frankfurt am Main, known globally as a major financial hub ("Mainhattan"), presents unique security challenges that differ vastly from those found in smaller towns or rural areas of Germany. Consequently, the role of a</w:t>
      </w:r>
      <w:r>
        <w:t xml:space="preserve"> </w:t>
      </w:r>
      <w:r>
        <w:rPr>
          <w:bCs/>
          <w:b/>
        </w:rPr>
        <w:t xml:space="preserve">Police Officer</w:t>
      </w:r>
      <w:r>
        <w:t xml:space="preserve"> </w:t>
      </w:r>
      <w:r>
        <w:t xml:space="preserve">in this specific jurisdiction requires not only standard law enforcement skills but also specialized knowledge regarding international finance crimes, terrorism prevention, and high-density urban crowd control.</w:t>
      </w:r>
    </w:p>
    <w:p>
      <w:pPr>
        <w:pStyle w:val="BodyText"/>
      </w:pPr>
      <w:r>
        <w:t xml:space="preserve">The primary objective of this internship was to gain an insider perspective on the daily operations of the police service in Germany Frankfurt. I aimed to understand the structural hierarchy, operational procedures, community engagement strategies, and legal frameworks that govern policing in Hesse. This report outlines the specific departments I rotated through, key incidents observed or participated in (anonymized for privacy), and a critical analysis of how modern policing is adapted to the fast-paced environment of Frankfurt.</w:t>
      </w:r>
    </w:p>
    <w:bookmarkEnd w:id="21"/>
    <w:bookmarkStart w:id="23" w:name="X15165dc07fcfac6b3874115a742dcb38e422cbd"/>
    <w:p>
      <w:pPr>
        <w:pStyle w:val="Heading2"/>
      </w:pPr>
      <w:bookmarkStart w:id="22" w:name="context"/>
      <w:bookmarkEnd w:id="22"/>
      <w:r>
        <w:t xml:space="preserve">2. Contextual Background: Policing in Germany Frankfurt</w:t>
      </w:r>
    </w:p>
    <w:p>
      <w:pPr>
        <w:pStyle w:val="FirstParagraph"/>
      </w:pPr>
      <w:r>
        <w:t xml:space="preserve">To fully appreciate the scope of my duties, it is essential to understand the context. The police force in Germany operates under a decentralized model, meaning that policing is largely a state matter (Ländersache). As an intern based in Frankfurt, I was embedded within the State Police of Hesse (Hessische Polizei), not the Federal Police. However, due to Frankfurt's status as a hub for international aviation and finance, there is significant collaboration with federal agencies.</w:t>
      </w:r>
    </w:p>
    <w:p>
      <w:pPr>
        <w:pStyle w:val="BodyText"/>
      </w:pPr>
      <w:r>
        <w:t xml:space="preserve">Frankfurt am Main is home to one of the world’s busiest airports (Frankfurt Airport) and hosts numerous multinational corporations. This creates a high volume of transnational crime risks, including money laundering, human trafficking, and cybercrime. Therefore, the</w:t>
      </w:r>
      <w:r>
        <w:t xml:space="preserve"> </w:t>
      </w:r>
      <w:r>
        <w:rPr>
          <w:bCs/>
          <w:b/>
        </w:rPr>
        <w:t xml:space="preserve">Police Officer</w:t>
      </w:r>
      <w:r>
        <w:t xml:space="preserve"> </w:t>
      </w:r>
      <w:r>
        <w:t xml:space="preserve">in this region must be proficient in both traditional street-level policing and sophisticated investigative techniques.</w:t>
      </w:r>
    </w:p>
    <w:bookmarkEnd w:id="23"/>
    <w:bookmarkStart w:id="28" w:name="departmental-rotations-and-duties"/>
    <w:p>
      <w:pPr>
        <w:pStyle w:val="Heading2"/>
      </w:pPr>
      <w:bookmarkStart w:id="24" w:name="departments"/>
      <w:bookmarkEnd w:id="24"/>
      <w:r>
        <w:t xml:space="preserve">3. Departmental Rotations and Duties</w:t>
      </w:r>
    </w:p>
    <w:p>
      <w:pPr>
        <w:pStyle w:val="FirstParagraph"/>
      </w:pPr>
      <w:r>
        <w:t xml:space="preserve">The internship was structured around rotations through three main departments within the Polizeipräsidium Frankfurt:</w:t>
      </w:r>
    </w:p>
    <w:bookmarkStart w:id="25" w:name="general-patrol-unit-streifenpolizei"/>
    <w:p>
      <w:pPr>
        <w:pStyle w:val="Heading3"/>
      </w:pPr>
      <w:r>
        <w:t xml:space="preserve">3.1 General Patrol Unit (Streifenpolizei)</w:t>
      </w:r>
    </w:p>
    <w:p>
      <w:pPr>
        <w:pStyle w:val="FirstParagraph"/>
      </w:pPr>
      <w:r>
        <w:t xml:space="preserve">The majority of my time was spent with the general patrol units. These officers are the visible face of law enforcement in Germany Frankfurt. My duties included assisting senior officers during shift patrols in the city center, near the banking district, and around major transportation hubs.</w:t>
      </w:r>
    </w:p>
    <w:p>
      <w:pPr>
        <w:numPr>
          <w:ilvl w:val="0"/>
          <w:numId w:val="1001"/>
        </w:numPr>
        <w:pStyle w:val="Compact"/>
      </w:pPr>
      <w:r>
        <w:rPr>
          <w:bCs/>
          <w:b/>
        </w:rPr>
        <w:t xml:space="preserve">Daily Operations:</w:t>
      </w:r>
      <w:r>
        <w:t xml:space="preserve"> </w:t>
      </w:r>
      <w:r>
        <w:t xml:space="preserve">We conducted random vehicle stops and pedestrian checks. I learned how to communicate effectively with diverse populations in Frankfurt’s multicultural environment.</w:t>
      </w:r>
    </w:p>
    <w:p>
      <w:pPr>
        <w:numPr>
          <w:ilvl w:val="0"/>
          <w:numId w:val="1001"/>
        </w:numPr>
        <w:pStyle w:val="Compact"/>
      </w:pPr>
      <w:r>
        <w:rPr>
          <w:bCs/>
          <w:b/>
        </w:rPr>
        <w:t xml:space="preserve">Crowd Management:</w:t>
      </w:r>
      <w:r>
        <w:t xml:space="preserve"> </w:t>
      </w:r>
      <w:r>
        <w:t xml:space="preserve">Frankfurt hosts the annual Book Fair (Buchmesse) and hosts the ECB’s general assembly. I observed extensive preparations for large-scale crowd control, learning about de-escalation techniques and tactical positioning.</w:t>
      </w:r>
    </w:p>
    <w:p>
      <w:pPr>
        <w:numPr>
          <w:ilvl w:val="0"/>
          <w:numId w:val="1001"/>
        </w:numPr>
        <w:pStyle w:val="Compact"/>
      </w:pPr>
      <w:r>
        <w:rPr>
          <w:bCs/>
          <w:b/>
        </w:rPr>
        <w:t xml:space="preserve">Emergency Response:</w:t>
      </w:r>
      <w:r>
        <w:t xml:space="preserve"> </w:t>
      </w:r>
      <w:r>
        <w:t xml:space="preserve">I responded to minor accidents, public order disturbances, and noise complaints. This provided insight into the rapid decision-making required in urban settings.</w:t>
      </w:r>
    </w:p>
    <w:bookmarkEnd w:id="25"/>
    <w:bookmarkStart w:id="26" w:name="Xc0c74a329989f89e8dfcf1cd2599cbed50f6e63"/>
    <w:p>
      <w:pPr>
        <w:pStyle w:val="Heading3"/>
      </w:pPr>
      <w:r>
        <w:t xml:space="preserve">3.2 Criminal Investigation Department (Kriminalpolizei)</w:t>
      </w:r>
    </w:p>
    <w:p>
      <w:pPr>
        <w:pStyle w:val="FirstParagraph"/>
      </w:pPr>
      <w:r>
        <w:t xml:space="preserve">In this department, I shadowed detectives handling property crime and cybercrime. Frankfurt’s financial status makes it a target for sophisticated fraud.</w:t>
      </w:r>
    </w:p>
    <w:p>
      <w:pPr>
        <w:numPr>
          <w:ilvl w:val="0"/>
          <w:numId w:val="1002"/>
        </w:numPr>
        <w:pStyle w:val="Compact"/>
      </w:pPr>
      <w:r>
        <w:rPr>
          <w:bCs/>
          <w:b/>
        </w:rPr>
        <w:t xml:space="preserve">Cybercrime:</w:t>
      </w:r>
      <w:r>
        <w:t xml:space="preserve"> </w:t>
      </w:r>
      <w:r>
        <w:t xml:space="preserve">I observed investigations into online scams targeting residents. This highlighted the importance of digital literacy for modern</w:t>
      </w:r>
      <w:r>
        <w:t xml:space="preserve"> </w:t>
      </w:r>
      <w:r>
        <w:rPr>
          <w:bCs/>
          <w:b/>
        </w:rPr>
        <w:t xml:space="preserve">Police Officer</w:t>
      </w:r>
      <w:r>
        <w:t xml:space="preserve">s.</w:t>
      </w:r>
    </w:p>
    <w:p>
      <w:pPr>
        <w:numPr>
          <w:ilvl w:val="0"/>
          <w:numId w:val="1002"/>
        </w:numPr>
        <w:pStyle w:val="Compact"/>
      </w:pPr>
      <w:r>
        <w:t xml:space="preserve">Theft and Burglary:: I assisted in reviewing surveillance footage from Frankfurt’s train station, analyzing patterns of theft to identify potential suspects.</w:t>
      </w:r>
    </w:p>
    <w:bookmarkEnd w:id="26"/>
    <w:bookmarkStart w:id="27" w:name="traffic-police-verkehrspolizei"/>
    <w:p>
      <w:pPr>
        <w:pStyle w:val="Heading3"/>
      </w:pPr>
      <w:r>
        <w:t xml:space="preserve">3.3 Traffic Police (Verkehrspolizei)</w:t>
      </w:r>
    </w:p>
    <w:p>
      <w:pPr>
        <w:pStyle w:val="FirstParagraph"/>
      </w:pPr>
      <w:r>
        <w:t xml:space="preserve">Given the heavy traffic volume in Germany Frankfurt, the traffic police play a crucial role in safety. I participated in speed checks and drunk driving checkpoints on the outskirts of the city.</w:t>
      </w:r>
    </w:p>
    <w:p>
      <w:pPr>
        <w:numPr>
          <w:ilvl w:val="0"/>
          <w:numId w:val="1003"/>
        </w:numPr>
        <w:pStyle w:val="Compact"/>
      </w:pPr>
      <w:r>
        <w:rPr>
          <w:bCs/>
          <w:b/>
        </w:rPr>
        <w:t xml:space="preserve">Road Safety:</w:t>
      </w:r>
      <w:r>
        <w:t xml:space="preserve"> </w:t>
      </w:r>
      <w:r>
        <w:t xml:space="preserve">I learned about German traffic laws and how they are enforced strictly to maintain order.</w:t>
      </w:r>
    </w:p>
    <w:p>
      <w:pPr>
        <w:numPr>
          <w:ilvl w:val="0"/>
          <w:numId w:val="1003"/>
        </w:numPr>
        <w:pStyle w:val="Compact"/>
      </w:pPr>
      <w:r>
        <w:t xml:space="preserve">DUI Checks:: I observed breathalyzer tests and the procedural steps taken when a driver is suspected of being under the influence.</w:t>
      </w:r>
    </w:p>
    <w:bookmarkEnd w:id="27"/>
    <w:bookmarkEnd w:id="28"/>
    <w:bookmarkStart w:id="30" w:name="key-observations-and-challenges"/>
    <w:p>
      <w:pPr>
        <w:pStyle w:val="Heading2"/>
      </w:pPr>
      <w:bookmarkStart w:id="29" w:name="observations"/>
      <w:bookmarkEnd w:id="29"/>
      <w:r>
        <w:t xml:space="preserve">4. Key Observations and Challenges</w:t>
      </w:r>
    </w:p>
    <w:p>
      <w:pPr>
        <w:pStyle w:val="FirstParagraph"/>
      </w:pPr>
      <w:r>
        <w:rPr>
          <w:bCs/>
          <w:b/>
        </w:rPr>
        <w:t xml:space="preserve">a) Multicultural Communication:</w:t>
      </w:r>
    </w:p>
    <w:p>
      <w:pPr>
        <w:pStyle w:val="BodyText"/>
      </w:pPr>
      <w:r>
        <w:t xml:space="preserve">Frankfurt is incredibly diverse. A significant portion of my interactions involved individuals speaking Turkish, Arabic, Polish, or English. Effective policing here requires cultural sensitivity and often the use of interpreters or officers who speak multiple languages. I learned that building trust with minority communities is essential for effective intelligence gathering in Germany Frankfurt.</w:t>
      </w:r>
    </w:p>
    <w:p>
      <w:pPr>
        <w:pStyle w:val="BodyText"/>
      </w:pPr>
      <w:r>
        <w:rPr>
          <w:bCs/>
          <w:b/>
        </w:rPr>
        <w:t xml:space="preserve">b) Technology Integration:</w:t>
      </w:r>
    </w:p>
    <w:p>
      <w:pPr>
        <w:pStyle w:val="BodyText"/>
      </w:pPr>
      <w:r>
        <w:t xml:space="preserve">The use of technology is advanced. Officers are equipped with mobile data terminals (MDTs) and body cameras. Real-time data sharing between units allows for coordinated responses to incidents across the city.</w:t>
      </w:r>
    </w:p>
    <w:p>
      <w:pPr>
        <w:pStyle w:val="BodyText"/>
      </w:pPr>
      <w:r>
        <w:t xml:space="preserve">c) Work-Life Balance and Stress:</w:t>
      </w:r>
    </w:p>
    <w:p>
      <w:pPr>
        <w:pStyle w:val="BodyText"/>
      </w:pPr>
      <w:r>
        <w:t xml:space="preserve">Policing Challenges:</w:t>
      </w:r>
    </w:p>
    <w:bookmarkEnd w:id="30"/>
    <w:bookmarkStart w:id="32" w:name="skills-developed"/>
    <w:p>
      <w:pPr>
        <w:pStyle w:val="Heading2"/>
      </w:pPr>
      <w:bookmarkStart w:id="31" w:name="skills"/>
      <w:bookmarkEnd w:id="31"/>
      <w:r>
        <w:t xml:space="preserve">5. Skills Developed</w:t>
      </w:r>
    </w:p>
    <w:p>
      <w:pPr>
        <w:pStyle w:val="FirstParagraph"/>
      </w:pPr>
      <w:r>
        <w:t xml:space="preserve">This internship significantly enhanced my professional skill set:</w:t>
      </w:r>
    </w:p>
    <w:p>
      <w:pPr>
        <w:pStyle w:val="BodyText"/>
      </w:pPr>
      <w:r>
        <w:t xml:space="preserve">1. Legal Knowledge: I gained a deeper understanding of the German Criminal Code (StGB) and the State Police Act (Hessisches Polizeigesetz).</w:t>
      </w:r>
      <w:r>
        <w:t xml:space="preserve"> </w:t>
      </w:r>
      <w:r>
        <w:t xml:space="preserve">2. De-escalation Techniques: I learned verbal jiu-jitsu to calm tense situations without resorting to physical force.</w:t>
      </w:r>
      <w:r>
        <w:t xml:space="preserve"> </w:t>
      </w:r>
      <w:r>
        <w:t xml:space="preserve">3. Report Writing: Drafting precise, factual, and legally sound incident reports is a critical skill in German bureaucracy.</w:t>
      </w:r>
    </w:p>
    <w:bookmarkEnd w:id="32"/>
    <w:bookmarkStart w:id="34" w:name="conclusion"/>
    <w:p>
      <w:pPr>
        <w:pStyle w:val="Heading2"/>
      </w:pPr>
      <w:bookmarkStart w:id="33" w:name="conclusion"/>
      <w:bookmarkEnd w:id="33"/>
      <w:r>
        <w:t xml:space="preserve">6. Conclusion</w:t>
      </w:r>
    </w:p>
    <w:p>
      <w:pPr>
        <w:pStyle w:val="FirstParagraph"/>
      </w:pPr>
      <w:r>
        <w:t xml:space="preserve">In conclusion, my internship as a</w:t>
      </w:r>
      <w:r>
        <w:t xml:space="preserve"> </w:t>
      </w:r>
      <w:r>
        <w:rPr>
          <w:bCs/>
          <w:b/>
        </w:rPr>
        <w:t xml:space="preserve">Police Officer</w:t>
      </w:r>
      <w:r>
        <w:t xml:space="preserve"> </w:t>
      </w:r>
      <w:r>
        <w:t xml:space="preserve">intern in Germany Frankfurt was an invaluable experience. It provided me with a comprehensive understanding of the complexities involved in maintaining public safety in a major metropolitan area. The unique challenges posed by Frankfurt’s role as a global financial center require police forces to be agile, technologically advanced, and culturally competent.</w:t>
      </w:r>
    </w:p>
    <w:p>
      <w:pPr>
        <w:pStyle w:val="BodyText"/>
      </w:pPr>
      <w:r>
        <w:t xml:space="preserve">I am grateful for the mentorship and support received from my supervisors and colleagues. This experience has solidified my career aspirations in law enforcement or criminal justice administration. I now possess a practical framework that complements my theoretical knowledge, preparing me for future roles in public service.</w:t>
      </w:r>
    </w:p>
    <w:bookmarkEnd w:id="34"/>
    <w:bookmarkStart w:id="36" w:name="recommendations"/>
    <w:p>
      <w:pPr>
        <w:pStyle w:val="Heading2"/>
      </w:pPr>
      <w:bookmarkStart w:id="35" w:name="recommendations"/>
      <w:bookmarkEnd w:id="35"/>
      <w:r>
        <w:t xml:space="preserve">7. Recommendations</w:t>
      </w:r>
    </w:p>
    <w:p>
      <w:pPr>
        <w:pStyle w:val="FirstParagraph"/>
      </w:pPr>
      <w:r>
        <w:t xml:space="preserve">To enhance future internships and operational efficiency, I recommend:</w:t>
      </w:r>
    </w:p>
    <w:p>
      <w:pPr>
        <w:pStyle w:val="BodyText"/>
      </w:pPr>
      <w:r>
        <w:t xml:space="preserve">:</w:t>
      </w:r>
      <w:r>
        <w:t xml:space="preserve"> </w:t>
      </w:r>
      <w:r>
        <w:t xml:space="preserve">1. Increased Language Training: Offering more intensive language courses for officers to better serve Frankfurt’s diverse population.</w:t>
      </w:r>
    </w:p>
    <w:p>
      <w:pPr>
        <w:pStyle w:val="BodyText"/>
      </w:pPr>
      <w:r>
        <w:rPr>
          <w:bCs/>
          <w:b/>
        </w:rPr>
        <w:t xml:space="preserve">Tech Updates:</w:t>
      </w:r>
      <w:r>
        <w:t xml:space="preserve"> </w:t>
      </w:r>
      <w:r>
        <w:t xml:space="preserve">Regular updates on digital forensic tools to keep pace with evolving cyber threats.</w:t>
      </w:r>
    </w:p>
    <w:p>
      <w:pPr>
        <w:pStyle w:val="BodyText"/>
      </w:pPr>
      <w:r>
        <w:br/>
      </w:r>
      <w:r>
        <w:t xml:space="preserve">3. Community Outreach Programs: Expanding community liaison initiatives to build trust and improve cooperation between the police and residents in Germany Frankfurt.</w:t>
      </w:r>
    </w:p>
    <w:p>
      <w:pPr>
        <w:pStyle w:val="BodyText"/>
      </w:pPr>
      <w:r>
        <w:t xml:space="preserve">This report has been compiled with attention to detail and accuracy. All information presented reflects my personal observations during the internship period in Frankfurt, Germany.</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Germany Frankfurt</dc:title>
  <dc:creator/>
  <dc:language>en</dc:language>
  <cp:keywords/>
  <dcterms:created xsi:type="dcterms:W3CDTF">2026-07-30T03:08:28Z</dcterms:created>
  <dcterms:modified xsi:type="dcterms:W3CDTF">2026-07-30T03:08:28Z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