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and</w:t>
      </w:r>
      <w:r>
        <w:t xml:space="preserve"> </w:t>
      </w:r>
      <w:r>
        <w:t xml:space="preserve">Service</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w:t>
      </w:r>
      <w:r>
        <w:t xml:space="preserve">October 24, 2023</w:t>
      </w:r>
      <w:r>
        <w:br/>
      </w:r>
    </w:p>
    <w:p>
      <w:pPr>
        <w:pStyle w:val="BodyText"/>
      </w:pPr>
      <w:r>
        <w:t xml:space="preserve">Location:Munich, Bavaria, Germany Munich</w:t>
      </w:r>
      <w:r>
        <w:br/>
      </w:r>
    </w:p>
    <w:p>
      <w:pPr>
        <w:pStyle w:val="BodyText"/>
      </w:pPr>
      <w:r>
        <w:t xml:space="preserve">Intern Role:</w:t>
      </w:r>
    </w:p>
    <w:p>
      <w:pPr>
        <w:pStyle w:val="BodyText"/>
      </w:pPr>
      <w:r>
        <w:t xml:space="preserve">Institution:Bavarian State Police Headquarters</w:t>
      </w:r>
    </w:p>
    <w:bookmarkEnd w:id="20"/>
    <w:p>
      <w:pPr>
        <w:pStyle w:val="BodyText"/>
      </w:pPr>
      <w:r>
        <w:t xml:space="preserve">1. Executive Summary</w:t>
      </w:r>
    </w:p>
    <w:p>
      <w:pPr>
        <w:pStyle w:val="BodyText"/>
      </w:pPr>
      <w:r>
        <w:t xml:space="preserve">This Internship Report provides a detailed account of the practical training and observational experiences gained during my tenure as a Police Officer trainee in Germany Munich. The primary objective of this internship was to bridge the gap between theoretical legal knowledge acquired at the police academy and the practical realities of law enforcement within one of Germany's most populous and historically significant cities. By immersing myself in the daily operations, strategic planning, and community outreach programs associated with being a Police Officer in this specific region, I have gained profound insights into the complexities of modern policing.</w:t>
      </w:r>
    </w:p>
    <w:p>
      <w:pPr>
        <w:pStyle w:val="BodyText"/>
      </w:pPr>
      <w:r>
        <w:t xml:space="preserve">The environment of Germany Munich presents unique challenges and opportunities. As a major hub for international tourism, business conferences such as the G20 summits in recent years, and a vibrant cultural scene involving events like Oktoberfest, the police force must maintain rigorous security standards while fostering positive community relations. This report outlines my daily responsibilities, key learnings regarding German criminal law enforcement procedures, and an analysis of how the role of a Police Officer has evolved to meet contemporary societal needs in Germany Munich.</w:t>
      </w:r>
    </w:p>
    <w:bookmarkStart w:id="21" w:name="introduction-and-objectives"/>
    <w:p>
      <w:pPr>
        <w:pStyle w:val="Heading2"/>
      </w:pPr>
      <w:r>
        <w:t xml:space="preserve">2. Introduction and Objectives</w:t>
      </w:r>
    </w:p>
    <w:p>
      <w:pPr>
        <w:pStyle w:val="FirstParagraph"/>
      </w:pPr>
      <w:r>
        <w:t xml:space="preserve">The internship was designed to introduce trainees to the hierarchical structure, operational protocols, and ethical frameworks that define the police force in Bavaria. As a Police Officer intern in Germany Munich, my goals were threefold: first, to understand the legal limitations and powers granted to officers under German law; second, to develop practical skills in de-escalation techniques and crisis management; and third, to appreciate the multicultural dynamics at play within a diverse urban center like Germany Munich.</w:t>
      </w:r>
    </w:p>
    <w:p>
      <w:pPr>
        <w:pStyle w:val="BodyText"/>
      </w:pPr>
      <w:r>
        <w:t xml:space="preserve">Understanding the local context was crucial. Germany Munich is not only an economic powerhouse but also a city with deep-rooted traditions. The Police Officer role here requires a delicate balance between strict adherence to federal and state laws and sensitivity to local customs and international visitors. This duality formed the core of my learning experience, highlighting that effective policing is as much about communication as it is about enforcement.</w:t>
      </w:r>
    </w:p>
    <w:bookmarkEnd w:id="21"/>
    <w:bookmarkStart w:id="25" w:name="daily-duties-and-operational-experience"/>
    <w:p>
      <w:pPr>
        <w:pStyle w:val="Heading2"/>
      </w:pPr>
      <w:r>
        <w:t xml:space="preserve">3. Daily Duties and Operational Experience</w:t>
      </w:r>
    </w:p>
    <w:p>
      <w:pPr>
        <w:pStyle w:val="FirstParagraph"/>
      </w:pPr>
      <w:r>
        <w:t xml:space="preserve">The majority of my time was spent shadowing experienced officers in various precincts across the city. The daily routine of a Police Officer in Germany Munich varies significantly depending on the shift and assignment, but generally involves a mix of patrol duties, administrative paperwork, and direct public interaction.</w:t>
      </w:r>
    </w:p>
    <w:bookmarkStart w:id="22" w:name="patrol-and-surveillance"/>
    <w:p>
      <w:pPr>
        <w:pStyle w:val="Heading3"/>
      </w:pPr>
      <w:r>
        <w:t xml:space="preserve">3.1 Patrol and Surveillance</w:t>
      </w:r>
    </w:p>
    <w:p>
      <w:pPr>
        <w:pStyle w:val="FirstParagraph"/>
      </w:pPr>
      <w:r>
        <w:t xml:space="preserve">A significant portion of the internship involved riding along with patrol units in marked vehicles. We conducted routine checks in high-traffic areas such as Marienplatz and the surrounding districts. This aspect of being a Police Officer requires acute situational awareness. In Germany Munich, where pedestrian traffic is dense and mixed with tourist activity, officers must constantly monitor for pickpocketing, public intoxication, and minor disturbances. I learned that proactive visibility is a key deterrent to crime in this bustling environment.</w:t>
      </w:r>
    </w:p>
    <w:bookmarkEnd w:id="22"/>
    <w:bookmarkStart w:id="23" w:name="administrative-procedures"/>
    <w:p>
      <w:pPr>
        <w:pStyle w:val="Heading3"/>
      </w:pPr>
      <w:r>
        <w:t xml:space="preserve">3.2 Administrative Procedures</w:t>
      </w:r>
    </w:p>
    <w:p>
      <w:pPr>
        <w:pStyle w:val="FirstParagraph"/>
      </w:pPr>
      <w:r>
        <w:t xml:space="preserve">Beyond the streets, a substantial part of my internship focused on the administrative side of policing. This included drafting incident reports (Tatbericht) and understanding the digital systems used by the Bavarian police. Accuracy in documentation is paramount in Germany Munich due to strict legal requirements for evidence handling. I observed how officers translate field observations into precise legal language, ensuring that cases are prepared thoroughly for potential court proceedings.</w:t>
      </w:r>
    </w:p>
    <w:bookmarkEnd w:id="23"/>
    <w:bookmarkStart w:id="24" w:name="community-engagement"/>
    <w:p>
      <w:pPr>
        <w:pStyle w:val="Heading3"/>
      </w:pPr>
      <w:r>
        <w:t xml:space="preserve">3.3 Community Engagement</w:t>
      </w:r>
    </w:p>
    <w:p>
      <w:pPr>
        <w:pStyle w:val="FirstParagraph"/>
      </w:pPr>
      <w:r>
        <w:t xml:space="preserve">In recent years, the role of a Police Officer in Germany Munich has expanded to include significant community engagement. I participated in neighborhood meetings where officers discussed crime prevention strategies with residents and business owners. These interactions highlighted the importance of trust-building. In a diverse city like Germany Munich, effective policing requires understanding the specific concerns of different demographic groups, from long-time residents to recent immigrants.</w:t>
      </w:r>
    </w:p>
    <w:bookmarkEnd w:id="24"/>
    <w:bookmarkEnd w:id="25"/>
    <w:bookmarkStart w:id="26" w:name="key-learnings-and-skill-development"/>
    <w:p>
      <w:pPr>
        <w:pStyle w:val="Heading2"/>
      </w:pPr>
      <w:r>
        <w:t xml:space="preserve">4. Key Learnings and Skill Development</w:t>
      </w:r>
    </w:p>
    <w:p>
      <w:pPr>
        <w:pStyle w:val="FirstParagraph"/>
      </w:pPr>
      <w:r>
        <w:t xml:space="preserve">The internship provided invaluable opportunities for professional growth. One of the most significant lessons was mastering de-escalation techniques. In Germany Munich, where verbal disputes can quickly escalate due to language barriers or cultural misunderstandings, the ability to remain calm and communicate effectively is essential. I trained extensively in non-verbal communication and conflict resolution strategies that prioritize safety over immediate arrest.</w:t>
      </w:r>
    </w:p>
    <w:p>
      <w:pPr>
        <w:pStyle w:val="BodyText"/>
      </w:pPr>
      <w:r>
        <w:t xml:space="preserve">Furthermore, I gained a deeper understanding of the legal framework governing police actions in Germany. Studying the German Code of Criminal Procedure (StPO) in conjunction with real-world applications clarified how rights such as privacy and freedom of assembly are protected while maintaining public order. This legal literacy is fundamental for any Police Officer operating within the jurisdiction of Germany Munich.</w:t>
      </w:r>
    </w:p>
    <w:bookmarkEnd w:id="26"/>
    <w:bookmarkStart w:id="27" w:name="challenges-and-observations"/>
    <w:p>
      <w:pPr>
        <w:pStyle w:val="Heading2"/>
      </w:pPr>
      <w:r>
        <w:t xml:space="preserve">5. Challenges and Observations</w:t>
      </w:r>
    </w:p>
    <w:p>
      <w:pPr>
        <w:pStyle w:val="FirstParagraph"/>
      </w:pPr>
      <w:r>
        <w:t xml:space="preserve">The internship was not without its challenges. The high volume of calls in Germany Munich often leads to long shifts and significant pressure on staff. Observing how veteran officers manage stress while maintaining professionalism provided a model for future conduct. Additionally, navigating the language barrier initially posed difficulties when interacting with non-German speakers, emphasizing the need for multilingual capabilities or access to interpretation services in modern policing.</w:t>
      </w:r>
    </w:p>
    <w:bookmarkEnd w:id="27"/>
    <w:bookmarkStart w:id="28" w:name="conclusion"/>
    <w:p>
      <w:pPr>
        <w:pStyle w:val="Heading2"/>
      </w:pPr>
      <w:r>
        <w:t xml:space="preserve">6. Conclusion</w:t>
      </w:r>
    </w:p>
    <w:p>
      <w:pPr>
        <w:pStyle w:val="FirstParagraph"/>
      </w:pPr>
      <w:r>
        <w:t xml:space="preserve">In conclusion, this Internship Report reflects a transformative period of learning and professional development. Serving as a Police Officer trainee in Germany Munich has equipped me with practical skills, legal knowledge, and a nuanced understanding of community policing dynamics. The experience underscored the critical importance of integrity, adaptability, and empathy in law enforcement.</w:t>
      </w:r>
    </w:p>
    <w:p>
      <w:pPr>
        <w:pStyle w:val="BodyText"/>
      </w:pPr>
      <w:r>
        <w:t xml:space="preserve">The unique context of Germany Munich requires officers to be not just enforcers of the law but also ambassadors of public safety in a global city. As I move forward in my career, I will carry with me the lessons learned from this internship: that effective policing is built on trust, precision, and a relentless commitment to serving the community. This report serves as both a summary of achievements and a foundation for continued growth within the police force.</w:t>
      </w:r>
    </w:p>
    <w:p>
      <w:pPr>
        <w:pStyle w:val="BodyText"/>
      </w:pPr>
      <w:r>
        <w:rPr>
          <w:bCs/>
          <w:b/>
        </w:rPr>
        <w:t xml:space="preserve">End of Internship Report</w:t>
      </w:r>
      <w:r>
        <w:br/>
      </w:r>
      <w:r>
        <w:t xml:space="preserve">Prepared by: [Your Name]</w:t>
      </w:r>
      <w:r>
        <w:br/>
      </w:r>
      <w:r>
        <w:t xml:space="preserve">Position: Police Officer Intern</w:t>
      </w:r>
      <w:r>
        <w:br/>
      </w:r>
      <w:r>
        <w:t xml:space="preserve">Location: Germany Munich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and Service in Germany Munich</dc:title>
  <dc:creator/>
  <dc:language>en</dc:language>
  <cp:keywords/>
  <dcterms:created xsi:type="dcterms:W3CDTF">2026-07-29T16:56:05Z</dcterms:created>
  <dcterms:modified xsi:type="dcterms:W3CDTF">2026-07-29T16:56:05Z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