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Political</w:t>
      </w:r>
      <w:r>
        <w:t xml:space="preserve"> </w:t>
      </w:r>
      <w:r>
        <w:t xml:space="preserve">Engagement</w:t>
      </w:r>
      <w:r>
        <w:t xml:space="preserve"> </w:t>
      </w:r>
      <w:r>
        <w:t xml:space="preserve">in</w:t>
      </w:r>
      <w:r>
        <w:t xml:space="preserve"> </w:t>
      </w:r>
      <w:r>
        <w:t xml:space="preserve">Afghanistan</w:t>
      </w:r>
      <w:r>
        <w:t xml:space="preserve"> </w:t>
      </w:r>
      <w:r>
        <w:t xml:space="preserve">Kabul</w:t>
      </w:r>
    </w:p>
    <w:p>
      <w:pPr>
        <w:pStyle w:val="FirstParagraph"/>
      </w:pPr>
      <w:r>
        <w:t xml:space="preserve">```html</w:t>
      </w:r>
    </w:p>
    <w:bookmarkStart w:id="34" w:name="institutional-internship-report"/>
    <w:p>
      <w:pPr>
        <w:pStyle w:val="Heading1"/>
      </w:pPr>
      <w:r>
        <w:t xml:space="preserve">Institutional Internship Report</w:t>
      </w:r>
    </w:p>
    <w:p>
      <w:pPr>
        <w:pStyle w:val="FirstParagraph"/>
      </w:pPr>
      <w:r>
        <w:rPr>
          <w:bCs/>
          <w:b/>
        </w:rPr>
        <w:t xml:space="preserve">Focusing on Political Operations and Civic Engagement in Afghanistan Kabul</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w:t>
      </w:r>
      <w:r>
        <w:t xml:space="preserve"> </w:t>
      </w:r>
      <w:r>
        <w:rPr>
          <w:bCs/>
          <w:b/>
        </w:rPr>
        <w:t xml:space="preserve">Internship Report</w:t>
      </w:r>
      <w:r>
        <w:t xml:space="preserve"> </w:t>
      </w:r>
      <w:r>
        <w:t xml:space="preserve">details the comprehensive experiences, observations, and analytical outcomes derived from a twelve-week placement within the political sector of</w:t>
      </w:r>
      <w:r>
        <w:t xml:space="preserve"> </w:t>
      </w:r>
      <w:r>
        <w:rPr>
          <w:bCs/>
          <w:b/>
        </w:rPr>
        <w:t xml:space="preserve">Afghanistan Kabul</w:t>
      </w:r>
      <w:r>
        <w:t xml:space="preserve">. The primary objective of this internship was to bridge academic theory with practical application in one of the most complex political landscapes in South Asia. By engaging directly with local stakeholders, legislative offices, and civil society organizations within</w:t>
      </w:r>
      <w:r>
        <w:t xml:space="preserve"> </w:t>
      </w:r>
      <w:r>
        <w:rPr>
          <w:bCs/>
          <w:b/>
        </w:rPr>
        <w:t xml:space="preserve">Kabul</w:t>
      </w:r>
      <w:r>
        <w:t xml:space="preserve">, this report provides a critical analysis of governance structures, security dynamics, and the evolving role of a modern</w:t>
      </w:r>
      <w:r>
        <w:t xml:space="preserve"> </w:t>
      </w:r>
      <w:r>
        <w:rPr>
          <w:bCs/>
          <w:b/>
        </w:rPr>
        <w:t xml:space="preserve">Politician</w:t>
      </w:r>
      <w:r>
        <w:t xml:space="preserve">. The findings highlight the intricate balance between traditional tribal leadership mechanisms and contemporary democratic aspirations.</w:t>
      </w:r>
    </w:p>
    <w:bookmarkEnd w:id="20"/>
    <w:bookmarkStart w:id="21" w:name="introduction-and-contextual-background"/>
    <w:p>
      <w:pPr>
        <w:pStyle w:val="Heading2"/>
      </w:pPr>
      <w:r>
        <w:t xml:space="preserve">2. Introduction and Contextual Background</w:t>
      </w:r>
    </w:p>
    <w:p>
      <w:pPr>
        <w:pStyle w:val="FirstParagraph"/>
      </w:pPr>
      <w:r>
        <w:t xml:space="preserve">The choice to undertake an internship in</w:t>
      </w:r>
      <w:r>
        <w:t xml:space="preserve"> </w:t>
      </w:r>
      <w:r>
        <w:rPr>
          <w:bCs/>
          <w:b/>
        </w:rPr>
        <w:t xml:space="preserve">Afghanistan Kabul</w:t>
      </w:r>
      <w:r>
        <w:t xml:space="preserve"> </w:t>
      </w:r>
      <w:r>
        <w:t xml:space="preserve">was driven by the urgent need to understand the mechanics of governance in a post-conflict zone.</w:t>
      </w:r>
      <w:r>
        <w:t xml:space="preserve"> </w:t>
      </w:r>
      <w:r>
        <w:rPr>
          <w:bCs/>
          <w:b/>
        </w:rPr>
        <w:t xml:space="preserve">Kabul</w:t>
      </w:r>
      <w:r>
        <w:t xml:space="preserve">, as the capital city, serves not only as the administrative hub of</w:t>
      </w:r>
    </w:p>
    <w:p>
      <w:pPr>
        <w:pStyle w:val="BodyText"/>
      </w:pPr>
      <w:r>
        <w:t xml:space="preserve">Afghanistan but also as a microcosm of its broader societal challenges and hopes. For any aspiring or practicing</w:t>
      </w:r>
      <w:r>
        <w:t xml:space="preserve"> </w:t>
      </w:r>
      <w:r>
        <w:rPr>
          <w:bCs/>
          <w:b/>
        </w:rPr>
        <w:t xml:space="preserve">Politician</w:t>
      </w:r>
      <w:r>
        <w:t xml:space="preserve">, understanding the nuances of this environment is paramount.</w:t>
      </w:r>
    </w:p>
    <w:p>
      <w:pPr>
        <w:pStyle w:val="BodyText"/>
      </w:pPr>
      <w:r>
        <w:t xml:space="preserve">The political landscape in</w:t>
      </w:r>
    </w:p>
    <w:p>
      <w:pPr>
        <w:pStyle w:val="BodyText"/>
      </w:pPr>
      <w:r>
        <w:t xml:space="preserve">Afghanistan Kabul is characterized by a unique amalgamation of international influence, domestic power struggles, and grassroots community demands. This internship sought to dissect these layers. The report aims to provide a detailed account of how policy is formulated, implemented, and perceived by the citizenry within this volatile yet resilient region.</w:t>
      </w:r>
    </w:p>
    <w:bookmarkEnd w:id="21"/>
    <w:bookmarkStart w:id="22" w:name="objectives-of-the-internship"/>
    <w:p>
      <w:pPr>
        <w:pStyle w:val="Heading2"/>
      </w:pPr>
      <w:r>
        <w:t xml:space="preserve">3. Objectives of the Internship</w:t>
      </w:r>
    </w:p>
    <w:p>
      <w:pPr>
        <w:pStyle w:val="FirstParagraph"/>
      </w:pPr>
      <w:r>
        <w:t xml:space="preserve">The specific objectives assigned for this</w:t>
      </w:r>
      <w:r>
        <w:t xml:space="preserve"> </w:t>
      </w:r>
      <w:r>
        <w:rPr>
          <w:bCs/>
          <w:b/>
        </w:rPr>
        <w:t xml:space="preserve">Internship Report</w:t>
      </w:r>
      <w:r>
        <w:t xml:space="preserve"> </w:t>
      </w:r>
      <w:r>
        <w:t xml:space="preserve">were multifaceted:</w:t>
      </w:r>
    </w:p>
    <w:p>
      <w:pPr>
        <w:numPr>
          <w:ilvl w:val="0"/>
          <w:numId w:val="1001"/>
        </w:numPr>
        <w:pStyle w:val="Compact"/>
      </w:pPr>
      <w:r>
        <w:rPr>
          <w:bCs/>
          <w:b/>
        </w:rPr>
        <w:t xml:space="preserve">To Analyze Governance Structures:</w:t>
      </w:r>
      <w:r>
        <w:t xml:space="preserve">Afghanistan Kabul .</w:t>
      </w:r>
    </w:p>
    <w:p>
      <w:pPr>
        <w:numPr>
          <w:ilvl w:val="0"/>
          <w:numId w:val="1001"/>
        </w:numPr>
        <w:pStyle w:val="Compact"/>
      </w:pPr>
      <w:r>
        <w:rPr>
          <w:bCs/>
          <w:b/>
        </w:rPr>
        <w:t xml:space="preserve">To Observe Political Strategy:</w:t>
      </w:r>
      <w:r>
        <w:t xml:space="preserve">Politician navigates security threats, media scrutiny, and public expectation.</w:t>
      </w:r>
    </w:p>
    <w:p>
      <w:pPr>
        <w:numPr>
          <w:ilvl w:val="0"/>
          <w:numId w:val="1001"/>
        </w:numPr>
        <w:pStyle w:val="Compact"/>
      </w:pPr>
      <w:r>
        <w:t xml:space="preserve">To Engage with Civil Society: To facilitate dialogues between political offices and non-governmental organizations (NGOs) operating in the capital.</w:t>
      </w:r>
    </w:p>
    <w:p>
      <w:pPr>
        <w:numPr>
          <w:ilvl w:val="0"/>
          <w:numId w:val="1001"/>
        </w:numPr>
        <w:pStyle w:val="Compact"/>
      </w:pPr>
      <w:r>
        <w:t xml:space="preserve">To Assess Policy Impact: To evaluate recent legislative attempts regarding education, women's rights, and economic development within</w:t>
      </w:r>
      <w:r>
        <w:t xml:space="preserve"> </w:t>
      </w:r>
      <w:r>
        <w:rPr>
          <w:bCs/>
          <w:b/>
        </w:rPr>
        <w:t xml:space="preserve">Kabul</w:t>
      </w:r>
      <w:r>
        <w:t xml:space="preserve">.</w:t>
      </w:r>
    </w:p>
    <w:bookmarkEnd w:id="22"/>
    <w:bookmarkStart w:id="26" w:name="methodology-and-activities"/>
    <w:p>
      <w:pPr>
        <w:pStyle w:val="Heading2"/>
      </w:pPr>
      <w:r>
        <w:t xml:space="preserve">4. Methodology and Activities</w:t>
      </w:r>
    </w:p>
    <w:p>
      <w:pPr>
        <w:pStyle w:val="FirstParagraph"/>
      </w:pPr>
      <w:r>
        <w:t xml:space="preserve">The internship was conducted through a combination of field observation, semi-structured interviews, and archival research. The activities were centered primarily in</w:t>
      </w:r>
    </w:p>
    <w:p>
      <w:pPr>
        <w:pStyle w:val="BodyText"/>
      </w:pPr>
      <w:r>
        <w:t xml:space="preserve">Afghanistan Kabul , where the density of political institutions allows for robust data collection.</w:t>
      </w:r>
    </w:p>
    <w:bookmarkStart w:id="23" w:name="stakeholder-interviews"/>
    <w:p>
      <w:pPr>
        <w:pStyle w:val="Heading3"/>
      </w:pPr>
      <w:r>
        <w:t xml:space="preserve">4.1 Stakeholder Interviews</w:t>
      </w:r>
    </w:p>
    <w:p>
      <w:pPr>
        <w:pStyle w:val="FirstParagraph"/>
      </w:pPr>
      <w:r>
        <w:t xml:space="preserve">I conducted over thirty interviews with various levels of political leadership, ranging from municipal council members in</w:t>
      </w:r>
    </w:p>
    <w:p>
      <w:pPr>
        <w:pStyle w:val="BodyText"/>
      </w:pPr>
      <w:r>
        <w:t xml:space="preserve">Kabul to senior advisors within national ministries. These conversations provided firsthand insights into the daily challenges faced by a</w:t>
      </w:r>
    </w:p>
    <w:p>
      <w:pPr>
        <w:pStyle w:val="BodyText"/>
      </w:pPr>
      <w:r>
        <w:t xml:space="preserve">Politician in this region. Key themes included security logistics, resource allocation, and community trust-building.</w:t>
      </w:r>
    </w:p>
    <w:bookmarkEnd w:id="23"/>
    <w:bookmarkStart w:id="24" w:name="policy-review"/>
    <w:p>
      <w:pPr>
        <w:pStyle w:val="Heading3"/>
      </w:pPr>
      <w:r>
        <w:t xml:space="preserve">4.2 Policy Review</w:t>
      </w:r>
    </w:p>
    <w:p>
      <w:pPr>
        <w:pStyle w:val="FirstParagraph"/>
      </w:pPr>
      <w:r>
        <w:t xml:space="preserve">A significant portion of the internship involved reviewing legislative drafts and policy briefs relevant to urban planning in</w:t>
      </w:r>
    </w:p>
    <w:p>
      <w:pPr>
        <w:pStyle w:val="BodyText"/>
      </w:pPr>
      <w:r>
        <w:t xml:space="preserve">Kabul. This analytical work allowed for a deeper understanding of how abstract political ideologies are translated into concrete administrative actions.</w:t>
      </w:r>
    </w:p>
    <w:bookmarkEnd w:id="24"/>
    <w:bookmarkStart w:id="25" w:name="community-outreach-observation"/>
    <w:p>
      <w:pPr>
        <w:pStyle w:val="Heading3"/>
      </w:pPr>
      <w:r>
        <w:t xml:space="preserve">4.3 Community Outreach Observation</w:t>
      </w:r>
    </w:p>
    <w:p>
      <w:pPr>
        <w:pStyle w:val="FirstParagraph"/>
      </w:pPr>
      <w:r>
        <w:t xml:space="preserve">I observed town hall meetings and public forums where a</w:t>
      </w:r>
    </w:p>
    <w:p>
      <w:pPr>
        <w:pStyle w:val="BodyText"/>
      </w:pPr>
      <w:r>
        <w:t xml:space="preserve">Politician engages directly with constituents. These events were critical in understanding the communication gap between the state apparatus and the people of</w:t>
      </w:r>
    </w:p>
    <w:p>
      <w:pPr>
        <w:pStyle w:val="BodyText"/>
      </w:pPr>
      <w:r>
        <w:t xml:space="preserve">Afghanistan Kabul.</w:t>
      </w:r>
    </w:p>
    <w:bookmarkEnd w:id="25"/>
    <w:bookmarkEnd w:id="26"/>
    <w:bookmarkStart w:id="30" w:name="key-findings-and-analysis"/>
    <w:p>
      <w:pPr>
        <w:pStyle w:val="Heading2"/>
      </w:pPr>
      <w:r>
        <w:t xml:space="preserve">5. Key Findings and Analysis</w:t>
      </w:r>
    </w:p>
    <w:bookmarkStart w:id="27" w:name="Xf46c7f6e38c6bb043460a6cdf7b5864732f0729"/>
    <w:p>
      <w:pPr>
        <w:pStyle w:val="Heading3"/>
      </w:pPr>
      <w:r>
        <w:t xml:space="preserve">5.1 The Role of Security in Political Decision-Making</w:t>
      </w:r>
    </w:p>
    <w:p>
      <w:pPr>
        <w:pStyle w:val="FirstParagraph"/>
      </w:pPr>
      <w:r>
        <w:t xml:space="preserve">In</w:t>
      </w:r>
    </w:p>
    <w:p>
      <w:pPr>
        <w:pStyle w:val="BodyText"/>
      </w:pPr>
      <w:r>
        <w:t xml:space="preserve">Afghanistan Kabul , security is not merely a background condition; it is the primary determinant of political feasibility. For a</w:t>
      </w:r>
    </w:p>
    <w:p>
      <w:pPr>
        <w:pStyle w:val="BodyText"/>
      </w:pPr>
      <w:r>
        <w:t xml:space="preserve">Politician , the ability to ensure personal safety while maintaining public presence is a critical skill. The internship revealed that political campaigns and policy rollouts are heavily constrained by security protocols, often limiting face-to-face interaction with voters in peripheral districts.</w:t>
      </w:r>
    </w:p>
    <w:bookmarkEnd w:id="27"/>
    <w:bookmarkStart w:id="28" w:name="Xc59b461886c81b27219c412d0b3374641c4f934"/>
    <w:p>
      <w:pPr>
        <w:pStyle w:val="Heading3"/>
      </w:pPr>
      <w:r>
        <w:t xml:space="preserve">5.2 The Tension Between Tradition and Modernity</w:t>
      </w:r>
    </w:p>
    <w:p>
      <w:pPr>
        <w:pStyle w:val="FirstParagraph"/>
      </w:pPr>
      <w:r>
        <w:t xml:space="preserve">A recurring theme in</w:t>
      </w:r>
      <w:r>
        <w:t xml:space="preserve"> </w:t>
      </w:r>
      <w:r>
        <w:rPr>
          <w:bCs/>
          <w:b/>
        </w:rPr>
        <w:t xml:space="preserve">Kabul</w:t>
      </w:r>
      <w:r>
        <w:t xml:space="preserve">'s political discourse is the negotiation between traditional Pashtun tribal codes (Pashtunwali) and modern democratic ideals. A successful</w:t>
      </w:r>
    </w:p>
    <w:p>
      <w:pPr>
        <w:pStyle w:val="BodyText"/>
      </w:pPr>
      <w:r>
        <w:t xml:space="preserve">Politician in this context must be bilingual not just linguistically, but culturally. They must speak the language of international donors and technocrats while simultaneously respecting local customs and elders who hold significant sway over community decisions.</w:t>
      </w:r>
    </w:p>
    <w:bookmarkEnd w:id="28"/>
    <w:bookmarkStart w:id="29" w:name="the-impact-on-civil-liberties"/>
    <w:p>
      <w:pPr>
        <w:pStyle w:val="Heading3"/>
      </w:pPr>
      <w:r>
        <w:t xml:space="preserve">5.3 The Impact on Civil Liberties</w:t>
      </w:r>
    </w:p>
    <w:p>
      <w:pPr>
        <w:pStyle w:val="FirstParagraph"/>
      </w:pPr>
      <w:r>
        <w:t xml:space="preserve">The internship highlighted the profound challenges regarding civil liberties, particularly affecting women and youth. Political rhetoric in</w:t>
      </w:r>
    </w:p>
    <w:p>
      <w:pPr>
        <w:pStyle w:val="BodyText"/>
      </w:pPr>
      <w:r>
        <w:t xml:space="preserve">Afghanistan Kabul often promises inclusivity, yet structural barriers remain significant. The role of a</w:t>
      </w:r>
    </w:p>
    <w:p>
      <w:pPr>
        <w:pStyle w:val="BodyText"/>
      </w:pPr>
      <w:r>
        <w:t xml:space="preserve">Politician is increasingly defined by their stance on these issues, with high stakes attached to any public declaration.</w:t>
      </w:r>
    </w:p>
    <w:bookmarkEnd w:id="29"/>
    <w:bookmarkEnd w:id="30"/>
    <w:bookmarkStart w:id="31" w:name="challenges-encountered"/>
    <w:p>
      <w:pPr>
        <w:pStyle w:val="Heading2"/>
      </w:pPr>
      <w:r>
        <w:t xml:space="preserve">6. Challenges Encountered</w:t>
      </w:r>
    </w:p>
    <w:p>
      <w:pPr>
        <w:pStyle w:val="FirstParagraph"/>
      </w:pPr>
      <w:r>
        <w:t xml:space="preserve">The period of the internship was marked by significant logistical and emotional challenges. Navigating the bureaucracy in</w:t>
      </w:r>
    </w:p>
    <w:p>
      <w:pPr>
        <w:pStyle w:val="BodyText"/>
      </w:pPr>
      <w:r>
        <w:t xml:space="preserve">Afghanistan Kabul often required patience and persistence due to overlapping jurisdictions between municipal, provincial, and national authorities. Furthermore, the psychological weight of witnessing ongoing instability added a layer of complexity to maintaining objectivity in this</w:t>
      </w:r>
      <w:r>
        <w:t xml:space="preserve"> </w:t>
      </w:r>
      <w:r>
        <w:rPr>
          <w:bCs/>
          <w:b/>
        </w:rPr>
        <w:t xml:space="preserve">Internship Report</w:t>
      </w:r>
      <w:r>
        <w:t xml:space="preserve">.</w:t>
      </w:r>
    </w:p>
    <w:bookmarkEnd w:id="31"/>
    <w:bookmarkStart w:id="32" w:name="conclusions-and-recommendations"/>
    <w:p>
      <w:pPr>
        <w:pStyle w:val="Heading2"/>
      </w:pPr>
      <w:r>
        <w:t xml:space="preserve">7. Conclusions and Recommendations</w:t>
      </w:r>
    </w:p>
    <w:p>
      <w:pPr>
        <w:pStyle w:val="FirstParagraph"/>
      </w:pPr>
      <w:r>
        <w:t xml:space="preserve">This</w:t>
      </w:r>
    </w:p>
    <w:p>
      <w:pPr>
        <w:pStyle w:val="BodyText"/>
      </w:pPr>
      <w:r>
        <w:t xml:space="preserve">Internship Report concludes that the political ecosystem in</w:t>
      </w:r>
    </w:p>
    <w:p>
      <w:pPr>
        <w:pStyle w:val="BodyText"/>
      </w:pPr>
      <w:r>
        <w:t xml:space="preserve">Afghanistan Kabul is at a critical juncture. The effectiveness of a</w:t>
      </w:r>
    </w:p>
    <w:p>
      <w:pPr>
        <w:pStyle w:val="BodyText"/>
      </w:pPr>
      <w:r>
        <w:t xml:space="preserve">Politician is no longer measured solely by electoral success but by their capacity to build trust and deliver tangible services amidst uncertainty.</w:t>
      </w:r>
    </w:p>
    <w:p>
      <w:pPr>
        <w:pStyle w:val="BodyText"/>
      </w:pPr>
      <w:r>
        <w:rPr>
          <w:bCs/>
          <w:b/>
        </w:rPr>
        <w:t xml:space="preserve">Recommendations for Future Aspiring Politicians:</w:t>
      </w:r>
    </w:p>
    <w:p>
      <w:pPr>
        <w:numPr>
          <w:ilvl w:val="0"/>
          <w:numId w:val="1002"/>
        </w:numPr>
        <w:pStyle w:val="Compact"/>
      </w:pPr>
      <w:r>
        <w:t xml:space="preserve">Cultural Competency: Invest heavily in understanding the local tribal and religious dynamics of</w:t>
      </w:r>
      <w:r>
        <w:t xml:space="preserve"> </w:t>
      </w:r>
      <w:r>
        <w:rPr>
          <w:bCs/>
          <w:b/>
        </w:rPr>
        <w:t xml:space="preserve">Kabul</w:t>
      </w:r>
      <w:r>
        <w:t xml:space="preserve">.</w:t>
      </w:r>
    </w:p>
    <w:p>
      <w:pPr>
        <w:numPr>
          <w:ilvl w:val="0"/>
          <w:numId w:val="1002"/>
        </w:numPr>
        <w:pStyle w:val="Compact"/>
      </w:pPr>
      <w:r>
        <w:t xml:space="preserve">Digital Engagement: Utilize secure digital platforms to bypass physical security restrictions and engage with the youth demographic.</w:t>
      </w:r>
    </w:p>
    <w:p>
      <w:pPr>
        <w:numPr>
          <w:ilvl w:val="0"/>
          <w:numId w:val="1002"/>
        </w:numPr>
        <w:pStyle w:val="Compact"/>
      </w:pPr>
      <w:r>
        <w:t xml:space="preserve">Coalition Building: Foster alliances across ethnic lines, as singular identity politics often fail in the diverse setting of</w:t>
      </w:r>
      <w:r>
        <w:t xml:space="preserve"> </w:t>
      </w:r>
      <w:r>
        <w:rPr>
          <w:bCs/>
          <w:b/>
        </w:rPr>
        <w:t xml:space="preserve">Afghanistan Kabul</w:t>
      </w:r>
      <w:r>
        <w:t xml:space="preserve">.</w:t>
      </w:r>
    </w:p>
    <w:bookmarkEnd w:id="32"/>
    <w:bookmarkStart w:id="33" w:name="final-remarks"/>
    <w:p>
      <w:pPr>
        <w:pStyle w:val="Heading2"/>
      </w:pPr>
      <w:r>
        <w:t xml:space="preserve">8. Final Remarks</w:t>
      </w:r>
    </w:p>
    <w:p>
      <w:pPr>
        <w:pStyle w:val="FirstParagraph"/>
      </w:pPr>
      <w:r>
        <w:t xml:space="preserve">In summary, this internship provided an invaluable education in political science applied to a real-world crisis zone. The experience of working within the political framework of</w:t>
      </w:r>
    </w:p>
    <w:p>
      <w:pPr>
        <w:pStyle w:val="BodyText"/>
      </w:pPr>
      <w:r>
        <w:t xml:space="preserve">Afghanistan Kabul has profoundly shaped my understanding of leadership, resilience, and governance. It is evident that the future stability of the region depends on emerging leaders who can navigate these complexities with integrity and strategic vision.</w:t>
      </w:r>
    </w:p>
    <w:p>
      <w:pPr>
        <w:pStyle w:val="BodyText"/>
      </w:pPr>
      <w:r>
        <w:rPr>
          <w:iCs/>
          <w:i/>
        </w:rPr>
        <w:t xml:space="preserve">Prepared by: [Your Name/Intern ID]</w:t>
      </w:r>
    </w:p>
    <w:p>
      <w:pPr>
        <w:pStyle w:val="BodyText"/>
      </w:pPr>
      <w:r>
        <w:rPr>
          <w:iCs/>
          <w:i/>
        </w:rPr>
        <w:t xml:space="preserve">Date: October 26, 2023</w:t>
      </w:r>
    </w:p>
    <w:p>
      <w:pPr>
        <w:pStyle w:val="BodyText"/>
      </w:pPr>
      <w:r>
        <w:t xml:space="preserve">Institutional Affiliation: [University/Organization Name]</w:t>
      </w:r>
    </w:p>
    <w:p>
      <w:pPr>
        <w:pStyle w:val="BodyText"/>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Political Engagement in Afghanistan Kabul</dc:title>
  <dc:creator/>
  <dc:language>en</dc:language>
  <cp:keywords/>
  <dcterms:created xsi:type="dcterms:W3CDTF">2026-07-29T14:49:06Z</dcterms:created>
  <dcterms:modified xsi:type="dcterms:W3CDTF">2026-07-29T14:49:06Z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