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Administration</w:t>
      </w:r>
      <w:r>
        <w:t xml:space="preserve"> </w:t>
      </w:r>
      <w:r>
        <w:t xml:space="preserve">in</w:t>
      </w:r>
      <w:r>
        <w:t xml:space="preserve"> </w:t>
      </w:r>
      <w:r>
        <w:t xml:space="preserve">Bangladesh</w:t>
      </w:r>
      <w:r>
        <w:t xml:space="preserve"> </w:t>
      </w:r>
      <w:r>
        <w:t xml:space="preserve">Dhaka</w:t>
      </w:r>
    </w:p>
    <w:bookmarkStart w:id="20" w:name="internship-report"/>
    <w:p>
      <w:pPr>
        <w:pStyle w:val="Heading1"/>
      </w:pPr>
      <w:r>
        <w:t xml:space="preserve">Internship Report</w:t>
      </w:r>
    </w:p>
    <w:p>
      <w:pPr>
        <w:pStyle w:val="FirstParagraph"/>
      </w:pPr>
      <w:r>
        <w:rPr>
          <w:bCs/>
          <w:b/>
        </w:rPr>
        <w:t xml:space="preserve">Title:</w:t>
      </w:r>
      <w:r>
        <w:t xml:space="preserve">Gaining Insight into Political Dynamics and Constituency Management in Bangladesh Dhaka</w:t>
      </w:r>
    </w:p>
    <w:p>
      <w:pPr>
        <w:pStyle w:val="BodyText"/>
      </w:pPr>
      <w:r>
        <w:rPr>
          <w:bCs/>
          <w:b/>
        </w:rPr>
        <w:t xml:space="preserve">Date:</w:t>
      </w:r>
    </w:p>
    <w:p>
      <w:pPr>
        <w:pStyle w:val="BodyText"/>
      </w:pPr>
      <w:r>
        <w:t xml:space="preserve">Dhaka, Bangladesh</w:t>
      </w:r>
    </w:p>
    <w:p>
      <w:pPr>
        <w:pStyle w:val="BodyText"/>
      </w:pPr>
      <w:r>
        <w:t xml:space="preserve">[Intern Name]</w:t>
      </w:r>
    </w:p>
    <w:bookmarkEnd w:id="20"/>
    <w:p>
      <w:pPr>
        <w:pStyle w:val="BodyText"/>
      </w:pPr>
      <w:r>
        <w:t xml:space="preserve">I. Introduction and Executive Summary</w:t>
      </w:r>
    </w:p>
    <w:p>
      <w:pPr>
        <w:pStyle w:val="BodyText"/>
      </w:pPr>
      <w:r>
        <w:t xml:space="preserve">This report provides a comprehensive analysis of my internship experience within the political sphere in Dhaka, the capital city of Bangladesh. The primary objective was to understand the intricate machinery of political administration, constituency management, and public service delivery in one of South Asia's most densely populated urban centers. Serving as an intern for a local Member of Parliament (MP) office in Dhaka provided a unique vantage point to observe how</w:t>
      </w:r>
      <w:r>
        <w:t xml:space="preserve"> </w:t>
      </w:r>
      <w:r>
        <w:rPr>
          <w:bCs/>
          <w:b/>
        </w:rPr>
        <w:t xml:space="preserve">Politician</w:t>
      </w:r>
      <w:r>
        <w:t xml:space="preserve"> </w:t>
      </w:r>
      <w:r>
        <w:t xml:space="preserve">leadership interacts with the complex socio-political fabric of</w:t>
      </w:r>
      <w:r>
        <w:t xml:space="preserve"> </w:t>
      </w:r>
      <w:r>
        <w:rPr>
          <w:bCs/>
          <w:b/>
        </w:rPr>
        <w:t xml:space="preserve">Bangladesh Dhaka</w:t>
      </w:r>
      <w:r>
        <w:t xml:space="preserve">. The experience offered practical exposure to legislative support, public grievance handling, and community engagement strategies that are vital for effective democratic governance.</w:t>
      </w:r>
    </w:p>
    <w:bookmarkStart w:id="21" w:name="i.1.-background-of-the-internship"/>
    <w:p>
      <w:pPr>
        <w:pStyle w:val="Heading2"/>
      </w:pPr>
      <w:r>
        <w:t xml:space="preserve">I.1. Background of the Internship</w:t>
      </w:r>
    </w:p>
    <w:p>
      <w:pPr>
        <w:pStyle w:val="FirstParagraph"/>
      </w:pPr>
      <w:r>
        <w:t xml:space="preserve">The internship was undertaken at the constituency office of an elected representative in a central district of Dhaka. The choice of this location was deliberate, as</w:t>
      </w:r>
      <w:r>
        <w:t xml:space="preserve"> </w:t>
      </w:r>
      <w:r>
        <w:rPr>
          <w:bCs/>
          <w:b/>
        </w:rPr>
        <w:t xml:space="preserve">Bangladesh Dhaka</w:t>
      </w:r>
      <w:r>
        <w:t xml:space="preserve"> </w:t>
      </w:r>
      <w:r>
        <w:t xml:space="preserve">serves as the political heartland where national policies are debated and implemented. The role required assisting senior staff in managing daily parliamentary preparations, organizing public meetings, and addressing the grievances of constituents who visit the office seeking resolution for various civic issues.</w:t>
      </w:r>
    </w:p>
    <w:bookmarkEnd w:id="21"/>
    <w:bookmarkStart w:id="22" w:name="i.2.-objectives"/>
    <w:p>
      <w:pPr>
        <w:pStyle w:val="Heading2"/>
      </w:pPr>
      <w:r>
        <w:t xml:space="preserve">I.2. Objectives</w:t>
      </w:r>
    </w:p>
    <w:p>
      <w:pPr>
        <w:pStyle w:val="FirstParagraph"/>
      </w:pPr>
      <w:r>
        <w:t xml:space="preserve">The main objectives of this internship were:</w:t>
      </w:r>
    </w:p>
    <w:p>
      <w:pPr>
        <w:numPr>
          <w:ilvl w:val="0"/>
          <w:numId w:val="1001"/>
        </w:numPr>
        <w:pStyle w:val="Compact"/>
      </w:pPr>
      <w:r>
        <w:t xml:space="preserve">To understand the operational workflow of a</w:t>
      </w:r>
      <w:r>
        <w:t xml:space="preserve"> </w:t>
      </w:r>
      <w:r>
        <w:rPr>
          <w:bCs/>
          <w:b/>
        </w:rPr>
        <w:t xml:space="preserve">Poltician's</w:t>
      </w:r>
      <w:r>
        <w:t xml:space="preserve"> </w:t>
      </w:r>
      <w:r>
        <w:t xml:space="preserve">office in a metropolitan setting.</w:t>
      </w:r>
    </w:p>
    <w:p>
      <w:pPr>
        <w:numPr>
          <w:ilvl w:val="0"/>
          <w:numId w:val="1001"/>
        </w:numPr>
        <w:pStyle w:val="Compact"/>
      </w:pPr>
      <w:r>
        <w:t xml:space="preserve">To analyze the challenges faced by political representatives in addressing urban problems such as traffic, sanitation, and infrastructure.</w:t>
      </w:r>
    </w:p>
    <w:p>
      <w:pPr>
        <w:numPr>
          <w:ilvl w:val="0"/>
          <w:numId w:val="1001"/>
        </w:numPr>
        <w:pStyle w:val="Compact"/>
      </w:pPr>
      <w:r>
        <w:t xml:space="preserve">To develop skills in communication, stakeholder management, and public relations within the context of Bangladeshi democracy.</w:t>
      </w:r>
    </w:p>
    <w:bookmarkEnd w:id="22"/>
    <w:bookmarkStart w:id="26" w:name="i.2.-scope-of-work-and-responsibilities"/>
    <w:p>
      <w:pPr>
        <w:pStyle w:val="Heading1"/>
      </w:pPr>
      <w:r>
        <w:t xml:space="preserve">I.2. Scope of Work and Responsibilities</w:t>
      </w:r>
    </w:p>
    <w:p>
      <w:pPr>
        <w:pStyle w:val="FirstParagraph"/>
      </w:pPr>
      <w:r>
        <w:t xml:space="preserve">The duration of the internship spanned three months, during which I was involved in several key activities that highlighted the multifaceted nature of political work in</w:t>
      </w:r>
      <w:r>
        <w:t xml:space="preserve"> </w:t>
      </w:r>
      <w:r>
        <w:rPr>
          <w:bCs/>
          <w:b/>
        </w:rPr>
        <w:t xml:space="preserve">Bangladesh Dhaka</w:t>
      </w:r>
      <w:r>
        <w:t xml:space="preserve">.</w:t>
      </w:r>
    </w:p>
    <w:bookmarkStart w:id="23" w:name="i.2.1-constituency-grievance-management"/>
    <w:p>
      <w:pPr>
        <w:pStyle w:val="Heading3"/>
      </w:pPr>
      <w:r>
        <w:t xml:space="preserve">I.2.1 Constituency Grievance Management</w:t>
      </w:r>
    </w:p>
    <w:p>
      <w:pPr>
        <w:pStyle w:val="FirstParagraph"/>
      </w:pPr>
      <w:r>
        <w:t xml:space="preserve">A significant portion of my time was dedicated to managing public complaints. In</w:t>
      </w:r>
      <w:r>
        <w:t xml:space="preserve"> </w:t>
      </w:r>
      <w:r>
        <w:rPr>
          <w:bCs/>
          <w:b/>
        </w:rPr>
        <w:t xml:space="preserve">Bangladesh Dhaka</w:t>
      </w:r>
      <w:r>
        <w:t xml:space="preserve">, citizens often turn to their elected representatives for help with issues that municipal corporations may fail to resolve efficiently, such as water supply disruptions, illegal construction, and electricity faults. I learned how a</w:t>
      </w:r>
      <w:r>
        <w:t xml:space="preserve"> </w:t>
      </w:r>
      <w:r>
        <w:rPr>
          <w:bCs/>
          <w:b/>
        </w:rPr>
        <w:t xml:space="preserve">Poltician</w:t>
      </w:r>
      <w:r>
        <w:t xml:space="preserve"> </w:t>
      </w:r>
      <w:r>
        <w:t xml:space="preserve">must act as an intermediary between the bureaucracy and the people. This involved documenting complaints, following up with relevant local government departments (such as WASA or DESCO), and providing feedback to constituents.</w:t>
      </w:r>
    </w:p>
    <w:bookmarkEnd w:id="23"/>
    <w:bookmarkStart w:id="24" w:name="i.2.2-legislative-support-and-research"/>
    <w:p>
      <w:pPr>
        <w:pStyle w:val="Heading3"/>
      </w:pPr>
      <w:r>
        <w:t xml:space="preserve">I.2.2 Legislative Support and Research</w:t>
      </w:r>
    </w:p>
    <w:p>
      <w:pPr>
        <w:pStyle w:val="FirstParagraph"/>
      </w:pPr>
      <w:r>
        <w:t xml:space="preserve">I assisted in preparing briefs for upcoming parliamentary sessions on topics relevant to urban development and local governance in</w:t>
      </w:r>
      <w:r>
        <w:t xml:space="preserve"> </w:t>
      </w:r>
      <w:r>
        <w:rPr>
          <w:bCs/>
          <w:b/>
        </w:rPr>
        <w:t xml:space="preserve">Bangladesh Dhaka</w:t>
      </w:r>
      <w:r>
        <w:t xml:space="preserve">. This required analyzing government reports, studying existing laws, and drafting policy recommendations. The experience highlighted the importance of data-driven decision-making for any</w:t>
      </w:r>
      <w:r>
        <w:t xml:space="preserve"> </w:t>
      </w:r>
      <w:r>
        <w:rPr>
          <w:bCs/>
          <w:b/>
        </w:rPr>
        <w:t xml:space="preserve">Poltician</w:t>
      </w:r>
      <w:r>
        <w:t xml:space="preserve"> </w:t>
      </w:r>
      <w:r>
        <w:t xml:space="preserve">aiming to advocate effectively for their constituency.</w:t>
      </w:r>
    </w:p>
    <w:bookmarkEnd w:id="24"/>
    <w:bookmarkStart w:id="25" w:name="X48f87a960075aab15a37278f634e75054952dd9"/>
    <w:p>
      <w:pPr>
        <w:pStyle w:val="Heading3"/>
      </w:pPr>
      <w:r>
        <w:t xml:space="preserve">I.2.3 Public Relations and Event Coordination</w:t>
      </w:r>
    </w:p>
    <w:p>
      <w:pPr>
        <w:pStyle w:val="FirstParagraph"/>
      </w:pPr>
      <w:r>
        <w:t xml:space="preserve">The internship involved coordinating public meetings (Jol Shobhas) and community dialogues. These events are crucial for a</w:t>
      </w:r>
      <w:r>
        <w:t xml:space="preserve"> </w:t>
      </w:r>
      <w:r>
        <w:rPr>
          <w:bCs/>
          <w:b/>
        </w:rPr>
        <w:t xml:space="preserve">Poltician</w:t>
      </w:r>
      <w:r>
        <w:t xml:space="preserve"> </w:t>
      </w:r>
      <w:r>
        <w:t xml:space="preserve">to maintain visibility and trust among voters in the competitive environment of</w:t>
      </w:r>
      <w:r>
        <w:t xml:space="preserve"> </w:t>
      </w:r>
      <w:r>
        <w:rPr>
          <w:bCs/>
          <w:b/>
        </w:rPr>
        <w:t xml:space="preserve">Bangladesh Dhaka</w:t>
      </w:r>
      <w:r>
        <w:t xml:space="preserve">. I helped with logistics, media coordination, and drafting press releases. This aspect of the role underscored the necessity of transparency and accessibility in political leadership.</w:t>
      </w:r>
    </w:p>
    <w:bookmarkEnd w:id="25"/>
    <w:bookmarkEnd w:id="26"/>
    <w:bookmarkStart w:id="30" w:name="X1af2d3a9bee5af3b2a2b690aea26719ac44d7f2"/>
    <w:p>
      <w:pPr>
        <w:pStyle w:val="Heading1"/>
      </w:pPr>
      <w:r>
        <w:t xml:space="preserve">I.3 Key Observations on Political Dynamics in Bangladesh Dhaka</w:t>
      </w:r>
    </w:p>
    <w:p>
      <w:pPr>
        <w:pStyle w:val="FirstParagraph"/>
      </w:pPr>
      <w:r>
        <w:t xml:space="preserve">The internship provided profound insights into the specific challenges and realities of politics in</w:t>
      </w:r>
      <w:r>
        <w:t xml:space="preserve"> </w:t>
      </w:r>
      <w:r>
        <w:rPr>
          <w:bCs/>
          <w:b/>
        </w:rPr>
        <w:t xml:space="preserve">Bangladesh Dhaka</w:t>
      </w:r>
      <w:r>
        <w:t xml:space="preserve">.</w:t>
      </w:r>
    </w:p>
    <w:bookmarkStart w:id="27" w:name="i.3.1-the-pressure-of-urban-density"/>
    <w:p>
      <w:pPr>
        <w:pStyle w:val="Heading3"/>
      </w:pPr>
      <w:r>
        <w:t xml:space="preserve">I.3.1 The Pressure of Urban Density</w:t>
      </w:r>
    </w:p>
    <w:p>
      <w:pPr>
        <w:pStyle w:val="FirstParagraph"/>
      </w:pPr>
      <w:r>
        <w:t xml:space="preserve">Dhaka’s extreme population density amplifies every political decision. A</w:t>
      </w:r>
      <w:r>
        <w:t xml:space="preserve"> </w:t>
      </w:r>
      <w:r>
        <w:rPr>
          <w:bCs/>
          <w:b/>
        </w:rPr>
        <w:t xml:space="preserve">Poltician</w:t>
      </w:r>
      <w:r>
        <w:t xml:space="preserve"> </w:t>
      </w:r>
      <w:r>
        <w:t xml:space="preserve">here must be acutely aware that their decisions impact millions directly. Issues like traffic congestion, pollution, and housing shortages are not abstract policy problems but daily realities for constituents. I observed how a successful</w:t>
      </w:r>
      <w:r>
        <w:t xml:space="preserve"> </w:t>
      </w:r>
      <w:r>
        <w:rPr>
          <w:bCs/>
          <w:b/>
        </w:rPr>
        <w:t xml:space="preserve">Poltician</w:t>
      </w:r>
      <w:r>
        <w:t xml:space="preserve"> </w:t>
      </w:r>
      <w:r>
        <w:t xml:space="preserve">prioritizes immediate relief measures alongside long-term developmental projects to maintain public confidence.</w:t>
      </w:r>
    </w:p>
    <w:bookmarkEnd w:id="27"/>
    <w:bookmarkStart w:id="28" w:name="i.3.2-the-role-of-local-leadership"/>
    <w:p>
      <w:pPr>
        <w:pStyle w:val="Heading3"/>
      </w:pPr>
      <w:r>
        <w:t xml:space="preserve">I.3.2 The Role of Local Leadership</w:t>
      </w:r>
    </w:p>
    <w:p>
      <w:pPr>
        <w:pStyle w:val="FirstParagraph"/>
      </w:pPr>
      <w:r>
        <w:t xml:space="preserve">In</w:t>
      </w:r>
      <w:r>
        <w:t xml:space="preserve"> </w:t>
      </w:r>
      <w:r>
        <w:rPr>
          <w:bCs/>
          <w:b/>
        </w:rPr>
        <w:t xml:space="preserve">Bangladesh Dhaka</w:t>
      </w:r>
      <w:r>
        <w:t xml:space="preserve">, the connection between the MP and local unions or wards is vital. The internship revealed that effective political leadership relies heavily on a robust network of local leaders who can mobilize support and disseminate government information. I learned that a</w:t>
      </w:r>
      <w:r>
        <w:t xml:space="preserve"> </w:t>
      </w:r>
      <w:r>
        <w:rPr>
          <w:bCs/>
          <w:b/>
        </w:rPr>
        <w:t xml:space="preserve">Poltician</w:t>
      </w:r>
      <w:r>
        <w:t xml:space="preserve"> </w:t>
      </w:r>
      <w:r>
        <w:t xml:space="preserve">must balance national party directives with local constituency needs, a delicate act of political navigation.</w:t>
      </w:r>
    </w:p>
    <w:bookmarkEnd w:id="28"/>
    <w:bookmarkStart w:id="29" w:name="X491457706e17de07527100982ee66510d0ca013"/>
    <w:p>
      <w:pPr>
        <w:pStyle w:val="Heading3"/>
      </w:pPr>
      <w:r>
        <w:t xml:space="preserve">I.3.3 Technology and Political Engagement</w:t>
      </w:r>
    </w:p>
    <w:p>
      <w:pPr>
        <w:pStyle w:val="FirstParagraph"/>
      </w:pPr>
      <w:r>
        <w:t xml:space="preserve">A notable trend observed was the increasing use of digital platforms by a modern</w:t>
      </w:r>
      <w:r>
        <w:t xml:space="preserve"> </w:t>
      </w:r>
      <w:r>
        <w:rPr>
          <w:bCs/>
          <w:b/>
        </w:rPr>
        <w:t xml:space="preserve">Poltician</w:t>
      </w:r>
      <w:r>
        <w:t xml:space="preserve">. Social media became a critical tool for communication in</w:t>
      </w:r>
      <w:r>
        <w:t xml:space="preserve"> </w:t>
      </w:r>
      <w:r>
        <w:rPr>
          <w:bCs/>
          <w:b/>
        </w:rPr>
        <w:t xml:space="preserve">Bangladesh Dhaka</w:t>
      </w:r>
      <w:r>
        <w:t xml:space="preserve">, allowing direct engagement with younger demographics who are increasingly politically aware. I assisted in monitoring online sentiment and responding to queries, realizing that digital literacy is now an essential skill for any contemporary political figure.</w:t>
      </w:r>
    </w:p>
    <w:bookmarkEnd w:id="29"/>
    <w:bookmarkEnd w:id="30"/>
    <w:bookmarkStart w:id="31" w:name="i.4-challenges-faced"/>
    <w:p>
      <w:pPr>
        <w:pStyle w:val="Heading1"/>
      </w:pPr>
      <w:r>
        <w:t xml:space="preserve">I.4 Challenges Faced</w:t>
      </w:r>
    </w:p>
    <w:p>
      <w:pPr>
        <w:pStyle w:val="FirstParagraph"/>
      </w:pPr>
      <w:r>
        <w:t xml:space="preserve">The internship was not without its difficulties. The fast-paced environment of a</w:t>
      </w:r>
      <w:r>
        <w:t xml:space="preserve"> </w:t>
      </w:r>
      <w:r>
        <w:rPr>
          <w:bCs/>
          <w:b/>
        </w:rPr>
        <w:t xml:space="preserve">Poltician's</w:t>
      </w:r>
      <w:r>
        <w:t xml:space="preserve"> </w:t>
      </w:r>
      <w:r>
        <w:t xml:space="preserve">office in</w:t>
      </w:r>
      <w:r>
        <w:t xml:space="preserve"> </w:t>
      </w:r>
      <w:r>
        <w:rPr>
          <w:bCs/>
          <w:b/>
        </w:rPr>
        <w:t xml:space="preserve">Bangladesh Dhaka</w:t>
      </w:r>
      <w:r>
        <w:t xml:space="preserve"> </w:t>
      </w:r>
      <w:r>
        <w:t xml:space="preserve">often required working under tight deadlines and high pressure. Managing conflicting priorities between party loyalty, public expectation, and bureaucratic inertia was challenging. Additionally, the sheer volume of grievances from constituents sometimes made it difficult to provide timely resolutions, testing the resilience and patience required for a career in politics.</w:t>
      </w:r>
    </w:p>
    <w:bookmarkEnd w:id="31"/>
    <w:bookmarkStart w:id="32" w:name="i.5-learning-outcomes"/>
    <w:p>
      <w:pPr>
        <w:pStyle w:val="Heading1"/>
      </w:pPr>
      <w:r>
        <w:t xml:space="preserve">I.5 Learning Outcomes</w:t>
      </w:r>
    </w:p>
    <w:p>
      <w:pPr>
        <w:pStyle w:val="FirstParagraph"/>
      </w:pPr>
      <w:r>
        <w:t xml:space="preserve">This internship significantly enhanced my understanding of democratic processes and public administration. I developed strong interpersonal skills by interacting with diverse groups of people from all walks of life in</w:t>
      </w:r>
      <w:r>
        <w:t xml:space="preserve"> </w:t>
      </w:r>
      <w:r>
        <w:rPr>
          <w:bCs/>
          <w:b/>
        </w:rPr>
        <w:t xml:space="preserve">Bangladesh Dhaka</w:t>
      </w:r>
      <w:r>
        <w:t xml:space="preserve">. I gained a deeper appreciation for the responsibilities borne by a</w:t>
      </w:r>
      <w:r>
        <w:t xml:space="preserve"> </w:t>
      </w:r>
      <w:r>
        <w:rPr>
          <w:bCs/>
          <w:b/>
        </w:rPr>
        <w:t xml:space="preserve">Poltician</w:t>
      </w:r>
      <w:r>
        <w:t xml:space="preserve">, moving beyond the superficial view of politics as mere campaigning to recognizing it as a service-oriented profession requiring integrity, empathy, and strategic thinking.</w:t>
      </w:r>
    </w:p>
    <w:bookmarkEnd w:id="32"/>
    <w:bookmarkStart w:id="33" w:name="i.6-conclusion-and-recommendations"/>
    <w:p>
      <w:pPr>
        <w:pStyle w:val="Heading1"/>
      </w:pPr>
      <w:r>
        <w:t xml:space="preserve">I.6 Conclusion and Recommendations</w:t>
      </w:r>
    </w:p>
    <w:p>
      <w:pPr>
        <w:pStyle w:val="FirstParagraph"/>
      </w:pPr>
      <w:r>
        <w:t xml:space="preserve">In conclusion, my internship in</w:t>
      </w:r>
      <w:r>
        <w:t xml:space="preserve"> </w:t>
      </w:r>
      <w:r>
        <w:rPr>
          <w:bCs/>
          <w:b/>
        </w:rPr>
        <w:t xml:space="preserve">Bangladesh Dhaka</w:t>
      </w:r>
      <w:r>
        <w:t xml:space="preserve"> </w:t>
      </w:r>
      <w:r>
        <w:t xml:space="preserve">has been an invaluable educational experience. It provided a realistic glimpse into the life of a</w:t>
      </w:r>
      <w:r>
        <w:t xml:space="preserve"> </w:t>
      </w:r>
      <w:r>
        <w:rPr>
          <w:bCs/>
          <w:b/>
        </w:rPr>
        <w:t xml:space="preserve">Poltician</w:t>
      </w:r>
      <w:r>
        <w:t xml:space="preserve">, highlighting both the rewards and the rigors of serving in public office. The dynamic environment of Dhaka taught me that effective political leadership requires adaptability, strong communication, and a deep commitment to public welfare.</w:t>
      </w:r>
    </w:p>
    <w:p>
      <w:pPr>
        <w:pStyle w:val="BodyText"/>
      </w:pPr>
      <w:r>
        <w:t xml:space="preserve">Based on my observations, I recommend that aspiring political professionals strengthen their knowledge of urban planning and digital communication tools. Furthermore, internships like this should be encouraged in academic curricula to bridge the gap between theoretical political science and practical governance in</w:t>
      </w:r>
      <w:r>
        <w:t xml:space="preserve"> </w:t>
      </w:r>
      <w:r>
        <w:rPr>
          <w:bCs/>
          <w:b/>
        </w:rPr>
        <w:t xml:space="preserve">Bangladesh Dhaka</w:t>
      </w:r>
      <w:r>
        <w:t xml:space="preserve">. Ultimately, this experience has solidified my resolve to contribute positively to the democratic fabric of our nation.</w:t>
      </w:r>
    </w:p>
    <w:p>
      <w:pPr>
        <w:pStyle w:val="BodyText"/>
      </w:pPr>
      <w:r>
        <w:rPr>
          <w:iCs/>
          <w:i/>
        </w:rPr>
        <w:t xml:space="preserve">End of Report.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Administration in Bangladesh Dhaka</dc:title>
  <dc:creator/>
  <dc:language>en</dc:language>
  <cp:keywords/>
  <dcterms:created xsi:type="dcterms:W3CDTF">2026-07-29T22:12:17Z</dcterms:created>
  <dcterms:modified xsi:type="dcterms:W3CDTF">2026-07-29T22:12:17Z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