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Political</w:t>
      </w:r>
      <w:r>
        <w:t xml:space="preserve"> </w:t>
      </w:r>
      <w:r>
        <w:t xml:space="preserve">Science</w:t>
      </w:r>
      <w:r>
        <w:t xml:space="preserve"> </w:t>
      </w:r>
      <w:r>
        <w:t xml:space="preserve">and</w:t>
      </w:r>
      <w:r>
        <w:t xml:space="preserve"> </w:t>
      </w:r>
      <w:r>
        <w:t xml:space="preserve">Public</w:t>
      </w:r>
      <w:r>
        <w:t xml:space="preserve"> </w:t>
      </w:r>
      <w:r>
        <w:t xml:space="preserve">Administration</w:t>
      </w:r>
      <w:r>
        <w:t xml:space="preserve"> </w:t>
      </w:r>
      <w:r>
        <w:t xml:space="preserve">in</w:t>
      </w:r>
      <w:r>
        <w:t xml:space="preserve"> </w:t>
      </w:r>
      <w:r>
        <w:t xml:space="preserve">Germany</w:t>
      </w:r>
      <w:r>
        <w:t xml:space="preserve"> </w:t>
      </w:r>
      <w:r>
        <w:t xml:space="preserve">Berlin</w:t>
      </w:r>
    </w:p>
    <w:bookmarkStart w:id="20" w:name="internship-report"/>
    <w:p>
      <w:pPr>
        <w:pStyle w:val="Heading1"/>
      </w:pPr>
      <w:r>
        <w:t xml:space="preserve">Internship Report</w:t>
      </w:r>
    </w:p>
    <w:p>
      <w:pPr>
        <w:pStyle w:val="FirstParagraph"/>
      </w:pPr>
      <w:r>
        <w:rPr>
          <w:bCs/>
          <w:b/>
        </w:rPr>
        <w:t xml:space="preserve">Topic:</w:t>
      </w:r>
    </w:p>
    <w:p>
      <w:pPr>
        <w:pStyle w:val="BodyText"/>
      </w:pPr>
      <w:r>
        <w:t xml:space="preserve">An Insight into Political Operations and Public Administration in Germany Berlin</w:t>
      </w:r>
      <w:r>
        <w:br/>
      </w:r>
    </w:p>
    <w:p>
      <w:pPr>
        <w:pStyle w:val="BodyText"/>
      </w:pPr>
      <w:r>
        <w:rPr>
          <w:bCs/>
          <w:b/>
        </w:rPr>
        <w:t xml:space="preserve">Date:</w:t>
      </w:r>
    </w:p>
    <w:p>
      <w:pPr>
        <w:pStyle w:val="BodyText"/>
      </w:pPr>
      <w:r>
        <w:t xml:space="preserve">[Insert Date]</w:t>
      </w:r>
      <w:r>
        <w:br/>
      </w:r>
    </w:p>
    <w:p>
      <w:pPr>
        <w:pStyle w:val="BodyText"/>
      </w:pPr>
      <w:r>
        <w:rPr>
          <w:bCs/>
          <w:b/>
        </w:rPr>
        <w:t xml:space="preserve">Location:</w:t>
      </w:r>
    </w:p>
    <w:p>
      <w:pPr>
        <w:pStyle w:val="BodyText"/>
      </w:pPr>
      <w:r>
        <w:t xml:space="preserve">Berlin, Germany</w:t>
      </w:r>
      <w:r>
        <w:br/>
      </w:r>
    </w:p>
    <w:bookmarkEnd w:id="20"/>
    <w:p>
      <w:pPr>
        <w:pStyle w:val="BodyText"/>
      </w:pPr>
      <w:r>
        <w:t xml:space="preserve">The purpose of this Internship Report is to document the experiences, observations, and professional development gained during my tenure as an intern within the political sphere in Berlin, Germany. As one of Europe's most dynamic capitals, Germany Berlin serves as a unique laboratory for understanding modern democratic processes, coalition building in a multi-party system that characterizes German politics. This report aims to provide a comprehensive analysis of the daily operations involved in supporting elected officials and administrative bodies, specifically focusing on the nuances of political strategy and public service delivery.</w:t>
      </w:r>
    </w:p>
    <w:p>
      <w:pPr>
        <w:pStyle w:val="BodyText"/>
      </w:pPr>
      <w:r>
        <w:t xml:space="preserve">Berlin represents not only the heart of Germany but also a hub for international diplomacy and policy innovation. Interning in this specific geopolitical context provided me with firsthand exposure to how legislative decisions are formulated, debated, and implemented. The environment in Germany Berlin is characterized by a high level of bureaucratic precision combined with vibrant political activism, creating a complex yet fascinating workplace for any aspiring politician or political scientist.</w:t>
      </w:r>
    </w:p>
    <w:bookmarkStart w:id="21" w:name="objectives-of-the-internship"/>
    <w:p>
      <w:pPr>
        <w:pStyle w:val="Heading2"/>
      </w:pPr>
      <w:r>
        <w:t xml:space="preserve">2. Objectives of the Internship</w:t>
      </w:r>
    </w:p>
    <w:p>
      <w:pPr>
        <w:pStyle w:val="FirstParagraph"/>
      </w:pPr>
      <w:r>
        <w:t xml:space="preserve">The primary objective of this internship was to bridge the gap between theoretical academic knowledge and practical application in a real-world political setting. Specifically, I sought to achieve the following goals:</w:t>
      </w:r>
    </w:p>
    <w:p>
      <w:pPr>
        <w:pStyle w:val="FirstParagraph"/>
      </w:pPr>
      <w:r>
        <w:t xml:space="preserve">&gt;</w:t>
      </w:r>
    </w:p>
    <w:p>
      <w:pPr>
        <w:pStyle w:val="BodyText"/>
      </w:pPr>
      <w:r>
        <w:t xml:space="preserve">To understand the structural dynamics of local governance in Germany Berlin.</w:t>
      </w:r>
    </w:p>
    <w:p>
      <w:pPr>
        <w:pStyle w:val="BodyText"/>
      </w:pPr>
      <w:r>
        <w:t xml:space="preserve">To assist senior staff members in drafting policy briefs and constituent communications.</w:t>
      </w:r>
    </w:p>
    <w:p>
      <w:pPr>
        <w:pStyle w:val="BodyText"/>
      </w:pPr>
      <w:r>
        <w:t xml:space="preserve">To observe legislative procedures and committee meetings at both the municipal (Senate level) and federal levels where applicable.</w:t>
      </w:r>
    </w:p>
    <w:p>
      <w:pPr>
        <w:pStyle w:val="BodyText"/>
      </w:pPr>
      <w:r>
        <w:t xml:space="preserve">To develop a deeper appreciation for the ethical responsibilities inherent in being a politician or political staffer.</w:t>
      </w:r>
    </w:p>
    <w:p>
      <w:pPr>
        <w:pStyle w:val="BodyText"/>
      </w:pPr>
      <w:r>
        <w:t xml:space="preserve">&gt;</w:t>
      </w:r>
    </w:p>
    <w:p>
      <w:pPr>
        <w:pStyle w:val="BodyText"/>
      </w:pPr>
      <w:r>
        <w:t xml:space="preserve">The day-to-day activities during this Internship Report period were diverse and demanding. As an intern supporting a member of parliament or a local councilor in Germany Berlin, my role required meticulous attention to detail and strong organizational skills.</w:t>
      </w:r>
    </w:p>
    <w:p>
      <w:pPr>
        <w:pStyle w:val="BodyText"/>
      </w:pPr>
      <w:r>
        <w:t xml:space="preserve">A significant portion of my time was dedicated to researching emerging political issues relevant to the constituency. Given that Berlin is a city-state with unique challenges such as housing shortages, integration of migrants, and infrastructure development, I had to compile data-driven reports for my supervisor. This task required synthesizing information from various governmental databases and NGO reports to ensure that the politician remained well-informed before voting sessions or public debates.</w:t>
      </w:r>
    </w:p>
    <w:p>
      <w:pPr>
        <w:pStyle w:val="BodyText"/>
      </w:pPr>
      <w:r>
        <w:t xml:space="preserve">In Germany Berlin, accessibility to elected officials is paramount. I assisted in managing constituent correspondence, which ranged from inquiries about social welfare benefits to requests for assistance with bureaucratic hurdles. This experience highlighted the human side of politics, where empathy and clear communication are as crucial as policy knowledge. Handling these cases provided insight into the direct impact legislation has on everyday citizens.</w:t>
      </w:r>
    </w:p>
    <w:p>
      <w:pPr>
        <w:pStyle w:val="BodyText"/>
      </w:pPr>
      <w:r>
        <w:t xml:space="preserve">I participated in organizing town halls, press conferences, and community outreach events. These activities were essential for maintaining the politician's visibility and connection with their electorate. Coordinating these events in the bustling environment of Berlin required negotiating venue logistics, managing media relations, and ensuring that key political messages were conveyed effectively to diverse audiences.</w:t>
      </w:r>
    </w:p>
    <w:p>
      <w:pPr>
        <w:pStyle w:val="BodyText"/>
      </w:pPr>
      <w:r>
        <w:t xml:space="preserve">One of the most striking aspects of interning in this role was observing the distinct political culture present in Germany Berlin. Unlike some other political systems, German politics is heavily influenced by coalition dynamics and consensus-building. As an intern, I witnessed how compromise is not viewed as a weakness but as a necessary tool for effective governance.</w:t>
      </w:r>
    </w:p>
    <w:p>
      <w:pPr>
        <w:pStyle w:val="BodyText"/>
      </w:pPr>
      <w:r>
        <w:t xml:space="preserve">Furthermore, the transparency in operations was notable. Decisions are often subject to rigorous scrutiny from the media and public watchdogs. This accountability mechanism ensures that politicians remain responsive to their constituents. However, it also means that political discourse must be prepared meticulously, with all arguments backed by solid evidence—a standard I strived to meet in my own work outputs.</w:t>
      </w:r>
    </w:p>
    <w:p>
      <w:pPr>
        <w:pStyle w:val="BodyText"/>
      </w:pPr>
      <w:r>
        <w:t xml:space="preserve">The digitalization of government services in Berlin is also progressing rapidly. I was involved in projects aimed at improving online accessibility for citizens seeking information from their representatives. This intersection of technology and politics offers exciting opportunities for future reforms and efficiency improvements within the public sector.</w:t>
      </w:r>
    </w:p>
    <w:p>
      <w:pPr>
        <w:pStyle w:val="BodyText"/>
      </w:pPr>
      <w:r>
        <w:t xml:space="preserve">The internship was not without its challenges. The pace of work in Berlin’s political scene is incredibly fast, often requiring quick turnaround times for briefing materials during crisis situations or urgent legislative votes. Adapting to this high-pressure environment demanded resilience and effective time management.</w:t>
      </w:r>
    </w:p>
    <w:p>
      <w:pPr>
        <w:pStyle w:val="BodyText"/>
      </w:pPr>
      <w:r>
        <w:t xml:space="preserve">Additionally, navigating the multilingual nature of Berlin's political landscape posed a challenge. While English is widely spoken, many official documents and local constituent interactions are conducted in German. Enhancing my professional German vocabulary related to law and administration was therefore an essential part of my personal development during this period.</w:t>
      </w:r>
    </w:p>
    <w:p>
      <w:pPr>
        <w:pStyle w:val="BodyText"/>
      </w:pPr>
      <w:r>
        <w:t xml:space="preserve">Through this internship, I acquired a range of transferable skills that will be valuable in any future career in public service or private sector communications:</w:t>
      </w:r>
    </w:p>
    <w:p>
      <w:pPr>
        <w:pStyle w:val="BodyText"/>
      </w:pPr>
      <w:r>
        <w:t xml:space="preserve">&gt;</w:t>
      </w:r>
    </w:p>
    <w:p>
      <w:pPr>
        <w:pStyle w:val="BodyText"/>
      </w:pPr>
      <w:r>
        <w:rPr>
          <w:bCs/>
          <w:b/>
        </w:rPr>
        <w:t xml:space="preserve">Critical Analysis:</w:t>
      </w:r>
    </w:p>
    <w:p>
      <w:pPr>
        <w:pStyle w:val="BodyText"/>
      </w:pPr>
      <w:r>
        <w:t xml:space="preserve">&gt; The ability to quickly assess complex policy issues and summarize them into actionable insights.</w:t>
      </w:r>
    </w:p>
    <w:p>
      <w:pPr>
        <w:pStyle w:val="BodyText"/>
      </w:pPr>
      <w:r>
        <w:rPr>
          <w:bCs/>
          <w:b/>
        </w:rPr>
        <w:t xml:space="preserve">Communication Skills:</w:t>
      </w:r>
    </w:p>
    <w:p>
      <w:pPr>
        <w:pStyle w:val="BodyText"/>
      </w:pPr>
      <w:r>
        <w:t xml:space="preserve">&gt; Proficiency in drafting formal letters, press releases, and social media content tailored to specific audiences.</w:t>
      </w:r>
    </w:p>
    <w:p>
      <w:pPr>
        <w:pStyle w:val="BodyText"/>
      </w:pPr>
      <w:r>
        <w:rPr>
          <w:bCs/>
          <w:b/>
        </w:rPr>
        <w:t xml:space="preserve">Negotiation and Diplomacy:</w:t>
      </w:r>
    </w:p>
    <w:p>
      <w:pPr>
        <w:pStyle w:val="BodyText"/>
      </w:pPr>
      <w:r>
        <w:t xml:space="preserve">&gt; Understanding how to navigate differing political viewpoints with respect and professionalism.</w:t>
      </w:r>
    </w:p>
    <w:p>
      <w:pPr>
        <w:pStyle w:val="BodyText"/>
      </w:pPr>
      <w:r>
        <w:rPr>
          <w:bCs/>
          <w:b/>
        </w:rPr>
        <w:t xml:space="preserve">Cultural Competence:</w:t>
      </w:r>
    </w:p>
    <w:p>
      <w:pPr>
        <w:pStyle w:val="BodyText"/>
      </w:pPr>
      <w:r>
        <w:t xml:space="preserve">&gt; A deeper understanding of the socio-political fabric of Germany Berlin, including its historical context and current demographic shifts.</w:t>
      </w:r>
    </w:p>
    <w:p>
      <w:pPr>
        <w:pStyle w:val="BodyText"/>
      </w:pPr>
      <w:r>
        <w:t xml:space="preserve">&gt;</w:t>
      </w:r>
    </w:p>
    <w:p>
      <w:pPr>
        <w:pStyle w:val="BodyText"/>
      </w:pPr>
      <w:r>
        <w:t xml:space="preserve">In conclusion, this Internship Report serves as a testament to the invaluable experience gained while working within the political ecosystem of Germany Berlin. The opportunity to observe and participate in the daily lives of politicians provided a profound education in democratic governance, public administration, and civic responsibility.</w:t>
      </w:r>
    </w:p>
    <w:p>
      <w:pPr>
        <w:pStyle w:val="BodyText"/>
      </w:pPr>
      <w:r>
        <w:t xml:space="preserve">The insights gained regarding the operational intricacies of being a politician in such a vital European capital have significantly shaped my professional aspirations. I leave this internship with not only enhanced technical skills but also a renewed commitment to ethical service and effective advocacy. The dynamic nature of Berlin's political environment continues to inspire me, and I am eager to apply these lessons in future endeavors aimed at contributing positively to society.</w:t>
      </w:r>
    </w:p>
    <w:p>
      <w:pPr>
        <w:pStyle w:val="BodyText"/>
      </w:pPr>
      <w:r>
        <w:t xml:space="preserve">This document affirms that an internship focused on political operations in Germany Berlin is not merely an academic exercise but a crucial stepping stone for anyone aspiring to understand the mechanisms of modern democracy. The blend of historical significance, contemporary relevance, and forward-looking policy making makes this location unparalleled for political education and professional growth.</w:t>
      </w:r>
    </w:p>
    <w:bookmarkEnd w:id="2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Political Science and Public Administration in Germany Berlin</dc:title>
  <dc:creator/>
  <dc:language>en</dc:language>
  <cp:keywords/>
  <dcterms:created xsi:type="dcterms:W3CDTF">2026-07-29T11:44:11Z</dcterms:created>
  <dcterms:modified xsi:type="dcterms:W3CDTF">2026-07-29T11:44:11Z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