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Title:</w:t>
      </w:r>
      <w:r>
        <w:t xml:space="preserve">Analyzing Grassroots Political Dynamics and Policy Implementation in Nepal Kathmandu</w:t>
      </w:r>
      <w:r>
        <w:br/>
      </w:r>
      <w:r>
        <w:rPr>
          <w:bCs/>
          <w:b/>
        </w:rPr>
        <w:t xml:space="preserve">Name:</w:t>
      </w:r>
      <w:r>
        <w:t xml:space="preserve">Jane Doe</w:t>
      </w:r>
      <w:r>
        <w:br/>
      </w:r>
      <w:r>
        <w:rPr>
          <w:bCs/>
          <w:b/>
        </w:rPr>
        <w:t xml:space="preserve">Organization:</w:t>
      </w:r>
      <w:r>
        <w:t xml:space="preserve">Institute of Democratic Studies</w:t>
      </w:r>
      <w:r>
        <w:br/>
      </w:r>
    </w:p>
    <w:p>
      <w:pPr>
        <w:pStyle w:val="BodyText"/>
      </w:pPr>
      <w:r>
        <w:t xml:space="preserve">Date of Submission:October 26, 2023</w:t>
      </w:r>
    </w:p>
    <w:bookmarkEnd w:id="20"/>
    <w:bookmarkStart w:id="21" w:name="executive-summary"/>
    <w:p>
      <w:pPr>
        <w:pStyle w:val="Heading2"/>
      </w:pPr>
      <w:r>
        <w:t xml:space="preserve">1. Executive Summary</w:t>
      </w:r>
    </w:p>
    <w:p>
      <w:pPr>
        <w:pStyle w:val="FirstParagraph"/>
      </w:pPr>
      <w:r>
        <w:t xml:space="preserve">This Internship Report details the comprehensive experiences gained during a three-month placement focused on political analysis and grassroots engagement within Nepal Kathmandu. The primary objective of this internship was to understand the intricate relationship between local governance, party politics, and citizen rights in one of Asia’s most dynamic federal capitals. By observing a seasoned</w:t>
      </w:r>
      <w:r>
        <w:t xml:space="preserve"> </w:t>
      </w:r>
      <w:r>
        <w:rPr>
          <w:bCs/>
          <w:b/>
        </w:rPr>
        <w:t xml:space="preserve">Politician</w:t>
      </w:r>
      <w:r>
        <w:t xml:space="preserve"> </w:t>
      </w:r>
      <w:r>
        <w:t xml:space="preserve">engaged in daily constituency work, this report explores the challenges of urban governance in</w:t>
      </w:r>
      <w:r>
        <w:t xml:space="preserve"> </w:t>
      </w:r>
      <w:r>
        <w:rPr>
          <w:bCs/>
          <w:b/>
        </w:rPr>
        <w:t xml:space="preserve">Nepal Kathmandu</w:t>
      </w:r>
      <w:r>
        <w:t xml:space="preserve">, highlighting how traditional political structures adapt to modern civic demands.</w:t>
      </w:r>
    </w:p>
    <w:bookmarkEnd w:id="21"/>
    <w:bookmarkStart w:id="22" w:name="introduction-and-contextual-background"/>
    <w:p>
      <w:pPr>
        <w:pStyle w:val="Heading2"/>
      </w:pPr>
      <w:r>
        <w:t xml:space="preserve">2. Introduction and Contextual Background</w:t>
      </w:r>
    </w:p>
    <w:p>
      <w:pPr>
        <w:pStyle w:val="FirstParagraph"/>
      </w:pPr>
      <w:r>
        <w:rPr>
          <w:bCs/>
          <w:b/>
        </w:rPr>
        <w:t xml:space="preserve">Nepal Kathmandu</w:t>
      </w:r>
      <w:r>
        <w:t xml:space="preserve"> </w:t>
      </w:r>
      <w:r>
        <w:t xml:space="preserve">serves as the political, cultural, and economic heartbeat of the nation. Following the promulgation of the new constitution in 2015, Nepal transitioned into a federal democratic republic. This structural shift has placed immense pressure on local levels to deliver basic services while navigating complex party allegiances. For an intern seeking to understand contemporary governance, there is no better classroom than</w:t>
      </w:r>
      <w:r>
        <w:t xml:space="preserve"> </w:t>
      </w:r>
      <w:r>
        <w:rPr>
          <w:bCs/>
          <w:b/>
        </w:rPr>
        <w:t xml:space="preserve">Nepal Kathmandu</w:t>
      </w:r>
      <w:r>
        <w:t xml:space="preserve">.</w:t>
      </w:r>
    </w:p>
    <w:p>
      <w:pPr>
        <w:pStyle w:val="BodyText"/>
      </w:pPr>
      <w:r>
        <w:t xml:space="preserve">The core subject of this internship was the daily routine and strategic decision-making of a prominent municipal</w:t>
      </w:r>
      <w:r>
        <w:t xml:space="preserve"> </w:t>
      </w:r>
      <w:r>
        <w:rPr>
          <w:bCs/>
          <w:b/>
        </w:rPr>
        <w:t xml:space="preserve">Politician</w:t>
      </w:r>
      <w:r>
        <w:t xml:space="preserve">. Unlike national-level politics which often focuses on ideology, local politics in the capital is heavily pragmatic, focusing on waste management, traffic congestion, housing regulations, and infrastructure development. Understanding how a</w:t>
      </w:r>
      <w:r>
        <w:t xml:space="preserve"> </w:t>
      </w:r>
      <w:r>
        <w:rPr>
          <w:bCs/>
          <w:b/>
        </w:rPr>
        <w:t xml:space="preserve">Politician</w:t>
      </w:r>
      <w:r>
        <w:t xml:space="preserve"> </w:t>
      </w:r>
      <w:r>
        <w:t xml:space="preserve">balances party directives with constituent needs provided unique insights into the functioning of federalism.</w:t>
      </w:r>
    </w:p>
    <w:bookmarkEnd w:id="22"/>
    <w:bookmarkStart w:id="23" w:name="objectives-of-the-internship"/>
    <w:p>
      <w:pPr>
        <w:pStyle w:val="Heading2"/>
      </w:pPr>
      <w:r>
        <w:t xml:space="preserve">3. Objectives of the Internship</w:t>
      </w:r>
    </w:p>
    <w:p>
      <w:pPr>
        <w:numPr>
          <w:ilvl w:val="0"/>
          <w:numId w:val="1001"/>
        </w:numPr>
        <w:pStyle w:val="Compact"/>
      </w:pPr>
      <w:r>
        <w:t xml:space="preserve">To analyze the role of a local</w:t>
      </w:r>
      <w:r>
        <w:t xml:space="preserve"> </w:t>
      </w:r>
      <w:r>
        <w:rPr>
          <w:bCs/>
          <w:b/>
        </w:rPr>
        <w:t xml:space="preserve">Politician</w:t>
      </w:r>
      <w:r>
        <w:t xml:space="preserve"> </w:t>
      </w:r>
      <w:r>
        <w:t xml:space="preserve">in mediating between citizens and municipal administration.</w:t>
      </w:r>
    </w:p>
    <w:p>
      <w:pPr>
        <w:numPr>
          <w:ilvl w:val="0"/>
          <w:numId w:val="1001"/>
        </w:numPr>
        <w:pStyle w:val="Compact"/>
      </w:pPr>
      <w:r>
        <w:t xml:space="preserve">To assess the effectiveness of local governance mechanisms in addressing urban issues specific to</w:t>
      </w:r>
      <w:r>
        <w:t xml:space="preserve"> </w:t>
      </w:r>
      <w:r>
        <w:rPr>
          <w:bCs/>
          <w:b/>
        </w:rPr>
        <w:t xml:space="preserve">Nepal Kathmandu</w:t>
      </w:r>
      <w:r>
        <w:t xml:space="preserve">.</w:t>
      </w:r>
    </w:p>
    <w:p>
      <w:pPr>
        <w:numPr>
          <w:ilvl w:val="0"/>
          <w:numId w:val="1001"/>
        </w:numPr>
        <w:pStyle w:val="Compact"/>
      </w:pPr>
      <w:r>
        <w:t xml:space="preserve">To observe campaign strategies and voter engagement techniques used in a dense urban environment.</w:t>
      </w:r>
    </w:p>
    <w:p>
      <w:pPr>
        <w:numPr>
          <w:ilvl w:val="0"/>
          <w:numId w:val="1001"/>
        </w:numPr>
        <w:pStyle w:val="Compact"/>
      </w:pPr>
      <w:r>
        <w:t xml:space="preserve">To document the socio-economic disparities influencing political support within different wards of the city.</w:t>
      </w:r>
    </w:p>
    <w:bookmarkEnd w:id="23"/>
    <w:bookmarkStart w:id="24" w:name="methodology"/>
    <w:p>
      <w:pPr>
        <w:pStyle w:val="Heading2"/>
      </w:pPr>
      <w:r>
        <w:t xml:space="preserve">4. Methodology</w:t>
      </w:r>
    </w:p>
    <w:p>
      <w:pPr>
        <w:pStyle w:val="FirstParagraph"/>
      </w:pPr>
      <w:r>
        <w:t xml:space="preserve">The internship utilized a qualitative case study approach. Primary data was collected through shadowing a local council member and attending ward-level meetings. Secondary data included municipal development plans, party manifestos, and news archives related to urban issues in</w:t>
      </w:r>
      <w:r>
        <w:t xml:space="preserve"> </w:t>
      </w:r>
      <w:r>
        <w:rPr>
          <w:bCs/>
          <w:b/>
        </w:rPr>
        <w:t xml:space="preserve">Nepal Kathmandu</w:t>
      </w:r>
      <w:r>
        <w:t xml:space="preserve">. Additionally, informal interviews were conducted with community leaders to gauge public sentiment toward the incumbent</w:t>
      </w:r>
      <w:r>
        <w:t xml:space="preserve"> </w:t>
      </w:r>
      <w:r>
        <w:rPr>
          <w:bCs/>
          <w:b/>
        </w:rPr>
        <w:t xml:space="preserve">Politician</w:t>
      </w:r>
      <w:r>
        <w:t xml:space="preserve">.</w:t>
      </w:r>
    </w:p>
    <w:bookmarkEnd w:id="24"/>
    <w:bookmarkStart w:id="28" w:name="key-observations-and-activities"/>
    <w:p>
      <w:pPr>
        <w:pStyle w:val="Heading2"/>
      </w:pPr>
      <w:r>
        <w:t xml:space="preserve">5. Key Observations and Activities</w:t>
      </w:r>
    </w:p>
    <w:bookmarkStart w:id="25" w:name="X88ae91fc1a76764f75930362020d0367438a1d8"/>
    <w:p>
      <w:pPr>
        <w:pStyle w:val="Heading3"/>
      </w:pPr>
      <w:r>
        <w:t xml:space="preserve">5.1 Constituent Engagement and Dispute Resolution</w:t>
      </w:r>
    </w:p>
    <w:p>
      <w:pPr>
        <w:pStyle w:val="FirstParagraph"/>
      </w:pPr>
      <w:r>
        <w:t xml:space="preserve">A significant portion of the time was spent observing how a local politician handles public grievances. In</w:t>
      </w:r>
      <w:r>
        <w:t xml:space="preserve"> </w:t>
      </w:r>
      <w:r>
        <w:rPr>
          <w:bCs/>
          <w:b/>
        </w:rPr>
        <w:t xml:space="preserve">Nepal Kathmandu</w:t>
      </w:r>
      <w:r>
        <w:t xml:space="preserve">, issues such as illegal construction, water supply interruptions, and noise pollution are frequent complaints. The intern noted that a successful</w:t>
      </w:r>
      <w:r>
        <w:t xml:space="preserve"> </w:t>
      </w:r>
      <w:r>
        <w:rPr>
          <w:bCs/>
          <w:b/>
        </w:rPr>
        <w:t xml:space="preserve">Politician</w:t>
      </w:r>
      <w:r>
        <w:t xml:space="preserve"> </w:t>
      </w:r>
      <w:r>
        <w:t xml:space="preserve">must act not only as a legislative representative but also as a mediator who can navigate bureaucratic red tape to resolve individual cases. This "shadow mediation" is often more effective than formal legal channels for the average citizen.</w:t>
      </w:r>
    </w:p>
    <w:bookmarkEnd w:id="25"/>
    <w:bookmarkStart w:id="26" w:name="party-politics-vs.-local-needs"/>
    <w:p>
      <w:pPr>
        <w:pStyle w:val="Heading3"/>
      </w:pPr>
      <w:r>
        <w:t xml:space="preserve">5.2 Party Politics vs. Local Needs</w:t>
      </w:r>
    </w:p>
    <w:p>
      <w:pPr>
        <w:pStyle w:val="FirstParagraph"/>
      </w:pPr>
      <w:r>
        <w:t xml:space="preserve">The tension between national party lines and local constituency needs was a recurring theme. The intern observed meetings where the assigned</w:t>
      </w:r>
      <w:r>
        <w:t xml:space="preserve"> </w:t>
      </w:r>
      <w:r>
        <w:rPr>
          <w:bCs/>
          <w:b/>
        </w:rPr>
        <w:t xml:space="preserve">Politician</w:t>
      </w:r>
      <w:r>
        <w:t xml:space="preserve"> </w:t>
      </w:r>
      <w:r>
        <w:t xml:space="preserve">had to negotiate with higher-ups to secure funds for specific ward projects, such as road repair in Ward 28 or drainage improvements in flood-prone areas of downtown. This highlighted that while ideology drives national policy, survival and relevance at the local level in</w:t>
      </w:r>
      <w:r>
        <w:t xml:space="preserve"> </w:t>
      </w:r>
      <w:r>
        <w:rPr>
          <w:bCs/>
          <w:b/>
        </w:rPr>
        <w:t xml:space="preserve">Nepal Kathmandu</w:t>
      </w:r>
      <w:r>
        <w:t xml:space="preserve"> </w:t>
      </w:r>
      <w:r>
        <w:t xml:space="preserve">depend on tangible service delivery.</w:t>
      </w:r>
    </w:p>
    <w:bookmarkEnd w:id="26"/>
    <w:bookmarkStart w:id="27" w:name="Xb3cf5111c251af478526292f9054e04ba8148ed"/>
    <w:p>
      <w:pPr>
        <w:pStyle w:val="Heading3"/>
      </w:pPr>
      <w:r>
        <w:t xml:space="preserve">5.3 Infrastructure and Urban Planning Challenges</w:t>
      </w:r>
    </w:p>
    <w:p>
      <w:pPr>
        <w:pStyle w:val="FirstParagraph"/>
      </w:pPr>
      <w:r>
        <w:rPr>
          <w:bCs/>
          <w:b/>
        </w:rPr>
        <w:t xml:space="preserve">Nepal Kathmandu</w:t>
      </w:r>
      <w:r>
        <w:t xml:space="preserve"> </w:t>
      </w:r>
      <w:r>
        <w:t xml:space="preserve">faces severe infrastructure deficits. The intern participated in site visits to observe unplanned urbanization. It became evident that a modern</w:t>
      </w:r>
      <w:r>
        <w:t xml:space="preserve"> </w:t>
      </w:r>
      <w:r>
        <w:rPr>
          <w:bCs/>
          <w:b/>
        </w:rPr>
        <w:t xml:space="preserve">Politician</w:t>
      </w:r>
      <w:r>
        <w:t xml:space="preserve"> </w:t>
      </w:r>
      <w:r>
        <w:t xml:space="preserve">must possess a basic understanding of urban planning to advocate for sustainable growth. Discussions often revolved around the preservation of heritage sites amidst rapid commercialization, a delicate balance required to maintain cultural integrity while allowing economic development.</w:t>
      </w:r>
    </w:p>
    <w:bookmarkEnd w:id="27"/>
    <w:bookmarkEnd w:id="28"/>
    <w:bookmarkStart w:id="29" w:name="challenges-encountered"/>
    <w:p>
      <w:pPr>
        <w:pStyle w:val="Heading2"/>
      </w:pPr>
      <w:r>
        <w:t xml:space="preserve">6. Challenges Encountered</w:t>
      </w:r>
    </w:p>
    <w:p>
      <w:pPr>
        <w:pStyle w:val="FirstParagraph"/>
      </w:pPr>
      <w:r>
        <w:t xml:space="preserve">The internship was not without difficulties. One major challenge was the high volume of political rhetoric that often obscured substantive policy discussions. Differentiating between genuine developmental goals and election-year populism required critical analysis. Furthermore, the logistical challenges of moving through congested streets of</w:t>
      </w:r>
      <w:r>
        <w:t xml:space="preserve"> </w:t>
      </w:r>
      <w:r>
        <w:rPr>
          <w:bCs/>
          <w:b/>
        </w:rPr>
        <w:t xml:space="preserve">Nepal Kathmandu</w:t>
      </w:r>
      <w:r>
        <w:t xml:space="preserve"> </w:t>
      </w:r>
      <w:r>
        <w:t xml:space="preserve">during peak hours impacted field visits, requiring flexible scheduling.</w:t>
      </w:r>
    </w:p>
    <w:p>
      <w:pPr>
        <w:pStyle w:val="BodyText"/>
      </w:pPr>
      <w:r>
        <w:t xml:space="preserve">Another challenge was navigating the complex web of political alliances. In a multi-party democracy, coalition dynamics can change rapidly, affecting the stability and continuity of local projects overseen by a</w:t>
      </w:r>
      <w:r>
        <w:t xml:space="preserve"> </w:t>
      </w:r>
      <w:r>
        <w:rPr>
          <w:bCs/>
          <w:b/>
        </w:rPr>
        <w:t xml:space="preserve">Politician</w:t>
      </w:r>
      <w:r>
        <w:t xml:space="preserve">. Understanding these nuances required extensive reading and networking with political analysts.</w:t>
      </w:r>
    </w:p>
    <w:bookmarkEnd w:id="29"/>
    <w:bookmarkStart w:id="30" w:name="learnings-and-skill-development"/>
    <w:p>
      <w:pPr>
        <w:pStyle w:val="Heading2"/>
      </w:pPr>
      <w:r>
        <w:t xml:space="preserve">7. Learnings and Skill Development</w:t>
      </w:r>
    </w:p>
    <w:p>
      <w:pPr>
        <w:numPr>
          <w:ilvl w:val="0"/>
          <w:numId w:val="1002"/>
        </w:numPr>
        <w:pStyle w:val="Compact"/>
      </w:pPr>
      <w:r>
        <w:rPr>
          <w:bCs/>
          <w:b/>
        </w:rPr>
        <w:t xml:space="preserve">Critical Thinking:</w:t>
      </w:r>
      <w:r>
        <w:t xml:space="preserve">Analyzed the gap between policy formulation in theory versus practice in the context of local governance.</w:t>
      </w:r>
    </w:p>
    <w:p>
      <w:pPr>
        <w:numPr>
          <w:ilvl w:val="0"/>
          <w:numId w:val="1002"/>
        </w:numPr>
        <w:pStyle w:val="Compact"/>
      </w:pPr>
      <w:r>
        <w:rPr>
          <w:bCs/>
          <w:b/>
        </w:rPr>
        <w:t xml:space="preserve">Negotiation Skills:</w:t>
      </w:r>
      <w:r>
        <w:t xml:space="preserve">Gained insight into how a skilled politician negotiates resources from higher levels of government to benefit their locality.</w:t>
      </w:r>
    </w:p>
    <w:p>
      <w:pPr>
        <w:numPr>
          <w:ilvl w:val="0"/>
          <w:numId w:val="1002"/>
        </w:numPr>
        <w:pStyle w:val="Compact"/>
      </w:pPr>
      <w:r>
        <w:rPr>
          <w:bCs/>
          <w:b/>
        </w:rPr>
        <w:t xml:space="preserve">Cultural Competence:</w:t>
      </w:r>
      <w:r>
        <w:t xml:space="preserve">Developed a deeper understanding of the social fabric and diverse demographics of</w:t>
      </w:r>
      <w:r>
        <w:t xml:space="preserve"> </w:t>
      </w:r>
      <w:r>
        <w:rPr>
          <w:bCs/>
          <w:b/>
        </w:rPr>
        <w:t xml:space="preserve">Nepal Kathmandu</w:t>
      </w:r>
      <w:r>
        <w:t xml:space="preserve">.</w:t>
      </w:r>
    </w:p>
    <w:p>
      <w:pPr>
        <w:numPr>
          <w:ilvl w:val="0"/>
          <w:numId w:val="1002"/>
        </w:numPr>
        <w:pStyle w:val="Compact"/>
      </w:pPr>
      <w:r>
        <w:t xml:space="preserve">Data Interpretation:Learnt to interpret demographic data to understand voting patterns and civic needs.</w:t>
      </w:r>
    </w:p>
    <w:bookmarkEnd w:id="30"/>
    <w:bookmarkStart w:id="31" w:name="conclusion"/>
    <w:p>
      <w:pPr>
        <w:pStyle w:val="Heading2"/>
      </w:pPr>
      <w:r>
        <w:t xml:space="preserve">8. Conclusion</w:t>
      </w:r>
    </w:p>
    <w:p>
      <w:pPr>
        <w:pStyle w:val="FirstParagraph"/>
      </w:pPr>
      <w:r>
        <w:t xml:space="preserve">This internship provided an invaluable perspective on the realities of political life in a developing democracy. The experience underscored that being a effective</w:t>
      </w:r>
      <w:r>
        <w:t xml:space="preserve"> </w:t>
      </w:r>
      <w:r>
        <w:rPr>
          <w:bCs/>
          <w:b/>
        </w:rPr>
        <w:t xml:space="preserve">Politician</w:t>
      </w:r>
      <w:r>
        <w:t xml:space="preserve"> </w:t>
      </w:r>
      <w:r>
        <w:t xml:space="preserve">in the 21st century requires more than just charisma; it demands administrative competence, empathy, and strategic foresight. For young professionals interested in public service or political science, an internship centered on governance structures is essential.</w:t>
      </w:r>
    </w:p>
    <w:p>
      <w:pPr>
        <w:pStyle w:val="BodyText"/>
      </w:pPr>
      <w:r>
        <w:t xml:space="preserve">The case of</w:t>
      </w:r>
      <w:r>
        <w:t xml:space="preserve"> </w:t>
      </w:r>
      <w:r>
        <w:rPr>
          <w:bCs/>
          <w:b/>
        </w:rPr>
        <w:t xml:space="preserve">Nepal Kathmandu</w:t>
      </w:r>
      <w:r>
        <w:t xml:space="preserve"> </w:t>
      </w:r>
      <w:r>
        <w:t xml:space="preserve">illustrates the broader challenges of federalism in Asia: how to decentralize power effectively while maintaining national cohesion. The internships confirmed that local politicians are the bridge between the state and the citizen, making their role indispensable for democratic consolidation.</w:t>
      </w:r>
    </w:p>
    <w:bookmarkEnd w:id="31"/>
    <w:bookmarkStart w:id="32" w:name="recommendations"/>
    <w:p>
      <w:pPr>
        <w:pStyle w:val="Heading2"/>
      </w:pPr>
      <w:r>
        <w:t xml:space="preserve">9. Recommendations</w:t>
      </w:r>
    </w:p>
    <w:p>
      <w:pPr>
        <w:pStyle w:val="FirstParagraph"/>
      </w:pPr>
      <w:r>
        <w:rPr>
          <w:bCs/>
          <w:b/>
        </w:rPr>
        <w:t xml:space="preserve">Nepal Kathmandu</w:t>
      </w:r>
      <w:r>
        <w:t xml:space="preserve"> </w:t>
      </w:r>
      <w:r>
        <w:t xml:space="preserve">would benefit from increased transparency in municipal decision-making processes to hold elected officials more accountable. Furthermore, political parties should prioritize candidates with technical expertise in urban management over those solely reliant on dynastic or caste-based support systems.</w:t>
      </w:r>
    </w:p>
    <w:bookmarkEnd w:id="32"/>
    <w:bookmarkStart w:id="33" w:name="final-remarks"/>
    <w:p>
      <w:pPr>
        <w:pStyle w:val="Heading2"/>
      </w:pPr>
      <w:r>
        <w:t xml:space="preserve">10. Final Remarks</w:t>
      </w:r>
    </w:p>
    <w:p>
      <w:pPr>
        <w:pStyle w:val="FirstParagraph"/>
      </w:pPr>
      <w:r>
        <w:t xml:space="preserve">In conclusion, this internship report serves as a testament to the rigorous nature of political study. By immersing myself in the environment of</w:t>
      </w:r>
      <w:r>
        <w:t xml:space="preserve"> </w:t>
      </w:r>
      <w:r>
        <w:rPr>
          <w:bCs/>
          <w:b/>
        </w:rPr>
        <w:t xml:space="preserve">Nepal Kathmandu</w:t>
      </w:r>
      <w:r>
        <w:t xml:space="preserve">, I gained a nuanced understanding of how a dedicated</w:t>
      </w:r>
      <w:r>
        <w:t xml:space="preserve"> </w:t>
      </w:r>
      <w:r>
        <w:rPr>
          <w:bCs/>
          <w:b/>
        </w:rPr>
        <w:t xml:space="preserve">Politician</w:t>
      </w:r>
      <w:r>
        <w:t xml:space="preserve"> </w:t>
      </w:r>
      <w:r>
        <w:t xml:space="preserve">can drive change amidst systemic constraints. This experience has solidified my resolve to contribute to public policy research and democratic governance in the future.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Nepal Kathmandu</dc:title>
  <dc:creator/>
  <dc:language>en</dc:language>
  <cp:keywords/>
  <dcterms:created xsi:type="dcterms:W3CDTF">2026-07-29T14:27:55Z</dcterms:created>
  <dcterms:modified xsi:type="dcterms:W3CDTF">2026-07-29T14:27:55Z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