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Senegal</w:t>
      </w:r>
      <w:r>
        <w:t xml:space="preserve"> </w:t>
      </w:r>
      <w:r>
        <w:t xml:space="preserve">Dakar</w:t>
      </w:r>
    </w:p>
    <w:bookmarkStart w:id="27" w:name="internship-report"/>
    <w:p>
      <w:pPr>
        <w:pStyle w:val="Heading1"/>
      </w:pPr>
      <w:r>
        <w:t xml:space="preserve">Internship Report</w:t>
      </w:r>
    </w:p>
    <w:bookmarkStart w:id="26" w:name="X4d4a5d4c9e890458d2bb5c9c4ce01ed236ec20d"/>
    <w:p>
      <w:pPr>
        <w:pStyle w:val="Heading2"/>
      </w:pPr>
      <w:r>
        <w:rPr>
          <w:bCs/>
          <w:b/>
        </w:rPr>
        <w:t xml:space="preserve">Title:</w:t>
      </w:r>
      <w:r>
        <w:t xml:space="preserve">A Comparative Analysis of Political Engagement and Administrative Processes During an Internship at a Politician’s Office in Senegal Dakar</w:t>
      </w:r>
    </w:p>
    <w:p>
      <w:pPr>
        <w:pStyle w:val="FirstParagraph"/>
      </w:pPr>
      <w:r>
        <w:br/>
      </w:r>
    </w:p>
    <w:p>
      <w:pPr>
        <w:pStyle w:val="BodyText"/>
      </w:pPr>
      <w:r>
        <w:rPr>
          <w:bCs/>
          <w:b/>
        </w:rPr>
        <w:t xml:space="preserve">Date:</w:t>
      </w:r>
      <w:r>
        <w:t xml:space="preserve"> </w:t>
      </w:r>
      <w:r>
        <w:t xml:space="preserve">October 24, 2023</w:t>
      </w:r>
    </w:p>
    <w:p>
      <w:pPr>
        <w:pStyle w:val="BodyText"/>
      </w:pPr>
      <w:r>
        <w:rPr>
          <w:bCs/>
          <w:b/>
        </w:rPr>
        <w:t xml:space="preserve">Location:</w:t>
      </w:r>
      <w:r>
        <w:t xml:space="preserve">Dakar, Senegal</w:t>
      </w:r>
    </w:p>
    <w:p>
      <w:pPr>
        <w:pStyle w:val="BodyText"/>
      </w:pPr>
      <w:r>
        <w:t xml:space="preserve">&lt; Strong &gt; Author :</w:t>
      </w:r>
    </w:p>
    <w:bookmarkStart w:id="20" w:name="executive-summary"/>
    <w:p>
      <w:pPr>
        <w:pStyle w:val="Heading3"/>
      </w:pPr>
      <w:r>
        <w:t xml:space="preserve">1. Executive Summary</w:t>
      </w:r>
    </w:p>
    <w:p>
      <w:pPr>
        <w:pStyle w:val="FirstParagraph"/>
      </w:pPr>
      <w:r>
        <w:t xml:space="preserve">This report details the experiences and insights gained during a comprehensive internship program conducted within the administrative framework of a senior Politician in Senegal Dakar. The primary objective of this assignment was to understand the intricate dynamics of local governance, constituency service, and political strategy within one of West Africa’s most vibrant democratic hubs. Over a period of three months, I observed how traditional political structures interact with modern digital communication strategies while addressing the unique socio-economic challenges present in Senegal Dakar. This document outlines the key responsibilities undertaken, challenges encountered, and significant learnings regarding public administration and civic engagement.</w:t>
      </w:r>
    </w:p>
    <w:bookmarkEnd w:id="20"/>
    <w:bookmarkStart w:id="21" w:name="X3f28fb642b4f72b2737810ff1744ebb5bc649cd"/>
    <w:p>
      <w:pPr>
        <w:pStyle w:val="Heading3"/>
      </w:pPr>
      <w:r>
        <w:t xml:space="preserve">2. Introduction to the Political Environment</w:t>
      </w:r>
    </w:p>
    <w:p>
      <w:pPr>
        <w:pStyle w:val="FirstParagraph"/>
      </w:pPr>
      <w:r>
        <w:t xml:space="preserve">The internship was based in the heart of Senegal Dakar, a city known for its rich history as a former colonial capital and its current status as a thriving metropolis. The office I joined belonged to an influential Politician who serves both at the municipal level within Dakar and holds broader influence within national party structures. The environment is characterized by high stakes, intense public scrutiny, and rapid decision-making cycles.</w:t>
      </w:r>
    </w:p>
    <w:p>
      <w:pPr>
        <w:pStyle w:val="BodyText"/>
      </w:pPr>
      <w:r>
        <w:t xml:space="preserve">Schengen Dakar serves as the political epicenter of Senegal. Unlike rural areas where politics may be driven by tribal or familial ties, the political landscape in Senegal Dakar is highly urbanized and diverse. Voters here are educated, politically aware, and demanding. For a Politician operating in this context, maintaining a balance between ideological consistency and pragmatic adaptability is crucial for survival and success.</w:t>
      </w:r>
    </w:p>
    <w:bookmarkEnd w:id="21"/>
    <w:bookmarkStart w:id="22" w:name="key-responsibilities-and-activities"/>
    <w:p>
      <w:pPr>
        <w:pStyle w:val="Heading3"/>
      </w:pPr>
      <w:r>
        <w:t xml:space="preserve">3. Key Responsibilities and Activities</w:t>
      </w:r>
    </w:p>
    <w:p>
      <w:pPr>
        <w:pStyle w:val="FirstParagraph"/>
      </w:pPr>
      <w:r>
        <w:rPr>
          <w:bCs/>
          <w:b/>
        </w:rPr>
        <w:t xml:space="preserve">A. Constituent Relations Management:</w:t>
      </w:r>
    </w:p>
    <w:p>
      <w:pPr>
        <w:numPr>
          <w:ilvl w:val="0"/>
          <w:numId w:val="1001"/>
        </w:numPr>
        <w:pStyle w:val="Compact"/>
      </w:pPr>
      <w:r>
        <w:t xml:space="preserve">A significant portion of the internship involved assisting in the management of constituent complaints. Residents from neighborhoods like Plateau, Almadies, and Grand-Yoff frequently visited the office seeking assistance with administrative documents, infrastructure issues (such as water and electricity), or legal aid.</w:t>
      </w:r>
    </w:p>
    <w:p>
      <w:pPr>
        <w:numPr>
          <w:ilvl w:val="0"/>
          <w:numId w:val="1001"/>
        </w:numPr>
        <w:pStyle w:val="Compact"/>
      </w:pPr>
      <w:r>
        <w:t xml:space="preserve">I was tasked with categorizing these requests using a digital database system. This required empathy and patience, as many citizens expressed frustration regarding bureaucratic inefficiencies common in Senegal Dakar.</w:t>
      </w:r>
    </w:p>
    <w:p>
      <w:pPr>
        <w:pStyle w:val="FirstParagraph"/>
      </w:pPr>
      <w:r>
        <w:rPr>
          <w:bCs/>
          <w:b/>
        </w:rPr>
        <w:t xml:space="preserve">B. Policy Research and Drafting:</w:t>
      </w:r>
    </w:p>
    <w:p>
      <w:pPr>
        <w:numPr>
          <w:ilvl w:val="0"/>
          <w:numId w:val="1002"/>
        </w:numPr>
        <w:pStyle w:val="Compact"/>
      </w:pPr>
      <w:r>
        <w:t xml:space="preserve">I assisted the Politician’s research team in drafting briefing notes on proposed urban development projects. Given that Senegal Dakar faces severe traffic congestion and housing shortages, understanding zoning laws and municipal budget allocations was critical.</w:t>
      </w:r>
    </w:p>
    <w:p>
      <w:pPr>
        <w:numPr>
          <w:ilvl w:val="0"/>
          <w:numId w:val="1002"/>
        </w:numPr>
        <w:pStyle w:val="Compact"/>
      </w:pPr>
      <w:r>
        <w:t xml:space="preserve">I helped prepare speeches for town hall meetings, ensuring that the language resonated with both local dialects (Wolof) and formal French used in official proceedings.</w:t>
      </w:r>
    </w:p>
    <w:p>
      <w:pPr>
        <w:pStyle w:val="FirstParagraph"/>
      </w:pPr>
      <w:r>
        <w:rPr>
          <w:bCs/>
          <w:b/>
        </w:rPr>
        <w:t xml:space="preserve">C. Campaign Coordination:</w:t>
      </w:r>
    </w:p>
    <w:p>
      <w:pPr>
        <w:numPr>
          <w:ilvl w:val="0"/>
          <w:numId w:val="1003"/>
        </w:numPr>
        <w:pStyle w:val="Compact"/>
      </w:pPr>
      <w:r>
        <w:t xml:space="preserve">The internship coincided with a period of heightened political activity leading up to regional elections. I supported the logistics team in organizing rallies and distributing campaign materials across different arrondissements of Senegal Dakar.</w:t>
      </w:r>
    </w:p>
    <w:p>
      <w:pPr>
        <w:numPr>
          <w:ilvl w:val="0"/>
          <w:numId w:val="1003"/>
        </w:numPr>
        <w:pStyle w:val="Compact"/>
      </w:pPr>
      <w:r>
        <w:t xml:space="preserve">I monitored social media trends to gauge public sentiment, providing daily reports on how specific policy announcements were being received by youth demographics in Dakar.</w:t>
      </w:r>
    </w:p>
    <w:bookmarkEnd w:id="22"/>
    <w:bookmarkStart w:id="23" w:name="challenges-faced"/>
    <w:p>
      <w:pPr>
        <w:pStyle w:val="Heading3"/>
      </w:pPr>
      <w:r>
        <w:t xml:space="preserve">4. Challenges Faced</w:t>
      </w:r>
    </w:p>
    <w:p>
      <w:pPr>
        <w:pStyle w:val="FirstParagraph"/>
      </w:pPr>
      <w:r>
        <w:t xml:space="preserve">The internship was not without its difficulties. One of the primary challenges was navigating the hierarchical nature of political offices in Senegal Dakar. Decision-making often required consensus among various stakeholders, which could slow down urgent responses to crises.</w:t>
      </w:r>
    </w:p>
    <w:p>
      <w:pPr>
        <w:pStyle w:val="BodyText"/>
      </w:pPr>
      <w:r>
        <w:br/>
      </w:r>
      <w:r>
        <w:t xml:space="preserve">Additionally, language barriers occasionally posed a challenge. While I was fluent in French, many constituents preferred communicating in Wolof or local patois during emotional appeals for help. Learning basic phrases and understanding cultural nuances of respect and hierarchy was essential to building trust with the community members we served.</w:t>
      </w:r>
      <w:r>
        <w:br/>
      </w:r>
      <w:r>
        <w:br/>
      </w:r>
      <w:r>
        <w:t xml:space="preserve">Another significant hurdle was the resource disparity within Senegal Dakar. It became evident that access to government services is often unevenly distributed, with wealthier districts like Almadies receiving more prompt attention compared to rapidly growing suburban areas. This inequality highlighted the need for more equitable policy frameworks, a topic I frequently discussed with my supervisor.</w:t>
      </w:r>
    </w:p>
    <w:bookmarkEnd w:id="23"/>
    <w:bookmarkStart w:id="24" w:name="skills-developed-and-learning-outcomes"/>
    <w:p>
      <w:pPr>
        <w:pStyle w:val="Heading3"/>
      </w:pPr>
      <w:r>
        <w:t xml:space="preserve">5. Skills Developed and Learning Outcomes</w:t>
      </w:r>
    </w:p>
    <w:p>
      <w:pPr>
        <w:pStyle w:val="FirstParagraph"/>
      </w:pPr>
      <w:r>
        <w:t xml:space="preserve">This internship provided invaluable exposure to real-world political operations.</w:t>
      </w:r>
    </w:p>
    <w:p>
      <w:pPr>
        <w:numPr>
          <w:ilvl w:val="0"/>
          <w:numId w:val="1004"/>
        </w:numPr>
        <w:pStyle w:val="Compact"/>
      </w:pPr>
      <w:r>
        <w:rPr>
          <w:bCs/>
          <w:b/>
        </w:rPr>
        <w:t xml:space="preserve">Crisis Management:</w:t>
      </w:r>
      <w:r>
        <w:t xml:space="preserve"> </w:t>
      </w:r>
      <w:r>
        <w:t xml:space="preserve">Handling unexpected requests from constituents taught me how to prioritize tasks under pressure.</w:t>
      </w:r>
    </w:p>
    <w:p>
      <w:pPr>
        <w:numPr>
          <w:ilvl w:val="0"/>
          <w:numId w:val="1004"/>
        </w:numPr>
        <w:pStyle w:val="Compact"/>
      </w:pPr>
      <w:r>
        <w:rPr>
          <w:bCs/>
          <w:b/>
        </w:rPr>
        <w:t xml:space="preserve">Cultural Intelligence:</w:t>
      </w:r>
      <w:r>
        <w:t xml:space="preserve"> </w:t>
      </w:r>
      <w:r>
        <w:t xml:space="preserve">Working in Senegal Dakar enhanced my ability to navigate multicultural environments and understand the nuances of West African political culture.</w:t>
      </w:r>
    </w:p>
    <w:p>
      <w:pPr>
        <w:numPr>
          <w:ilvl w:val="0"/>
          <w:numId w:val="1004"/>
        </w:numPr>
        <w:pStyle w:val="Compact"/>
      </w:pPr>
      <w:r>
        <w:t xml:space="preserve">Strategic Communication: I learned how a Politician must tailor their message differently depending on the audience, whether addressing university students or elderly residents.</w:t>
      </w:r>
    </w:p>
    <w:p>
      <w:pPr>
        <w:numPr>
          <w:ilvl w:val="0"/>
          <w:numId w:val="1004"/>
        </w:numPr>
        <w:pStyle w:val="Compact"/>
      </w:pPr>
      <w:r>
        <w:rPr>
          <w:bCs/>
          <w:b/>
        </w:rPr>
        <w:t xml:space="preserve">Navigating Bureaucracy:</w:t>
      </w:r>
      <w:r>
        <w:t xml:space="preserve"> </w:t>
      </w:r>
      <w:r>
        <w:t xml:space="preserve">Understanding the complex web of municipal regulations in Senegal Dakar gave me practical insight into how public services are theoretically designed versus how they are practically delivered.</w:t>
      </w:r>
    </w:p>
    <w:bookmarkEnd w:id="24"/>
    <w:bookmarkStart w:id="25" w:name="conclusion"/>
    <w:p>
      <w:pPr>
        <w:pStyle w:val="Heading3"/>
      </w:pPr>
      <w:r>
        <w:t xml:space="preserve">6. Conclusion</w:t>
      </w:r>
    </w:p>
    <w:p>
      <w:pPr>
        <w:pStyle w:val="FirstParagraph"/>
      </w:pPr>
      <w:r>
        <w:t xml:space="preserve">The internship within the office of a Politician in Senegal Dakar was an transformative educational experience. It bridged the gap between academic theories of political science and the gritty realities of governance in a developing democracy.</w:t>
      </w:r>
    </w:p>
    <w:p>
      <w:pPr>
        <w:pStyle w:val="BodyText"/>
      </w:pPr>
      <w:r>
        <w:br/>
      </w:r>
      <w:r>
        <w:t xml:space="preserve">I have gained a deeper appreciation for the resilience required to serve as a Politician in such a dynamic environment. The people of Senegal Dakar are engaged, vocal, and eager for change. Success in this arena demands not only strategic acumen but also genuine compassion and responsiveness to the needs of citizens.</w:t>
      </w:r>
      <w:r>
        <w:br/>
      </w:r>
      <w:r>
        <w:br/>
      </w:r>
      <w:r>
        <w:t xml:space="preserve">Moving forward, I intend to apply these lessons in my future career by advocating for transparent governance and inclusive policies. The experience has reinforced my belief that effective political leadership is rooted in listening and service, principles that are paramount in the ongoing development of Senegal Dakar.</w:t>
      </w:r>
    </w:p>
    <w:p>
      <w:r>
        <w:pict>
          <v:rect style="width:0;height:1.5pt" o:hralign="center" o:hrstd="t" o:hr="t"/>
        </w:pict>
      </w:r>
    </w:p>
    <w:p>
      <w:pPr>
        <w:pStyle w:val="FirstParagraph"/>
      </w:pPr>
      <w:r>
        <w:rPr>
          <w:bCs/>
          <w:b/>
        </w:rPr>
        <w:t xml:space="preserve">Disclaimer:</w:t>
      </w:r>
      <w:r>
        <w:t xml:space="preserve">This report is a fictional document created for demonstration purposes only. All names, specific political figures, and proprietary data have been generalized to protect privacy and maintain neutrality.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Senegal Dakar</dc:title>
  <dc:creator/>
  <dc:language>en</dc:language>
  <cp:keywords/>
  <dcterms:created xsi:type="dcterms:W3CDTF">2026-07-29T08:57:05Z</dcterms:created>
  <dcterms:modified xsi:type="dcterms:W3CDTF">2026-07-29T08:57:05Z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