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Political</w:t>
      </w:r>
      <w:r>
        <w:t xml:space="preserve"> </w:t>
      </w:r>
      <w:r>
        <w:t xml:space="preserve">Science</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0" w:name="institutional-internship-report"/>
    <w:p>
      <w:pPr>
        <w:pStyle w:val="Heading1"/>
      </w:pPr>
      <w:r>
        <w:t xml:space="preserve">Institutional Internship Report</w:t>
      </w:r>
    </w:p>
    <w:p>
      <w:pPr>
        <w:pStyle w:val="FirstParagraph"/>
      </w:pPr>
      <w:r>
        <w:rPr>
          <w:bCs/>
          <w:b/>
        </w:rPr>
        <w:t xml:space="preserve">Title:</w:t>
      </w:r>
      <w:r>
        <w:t xml:space="preserve"> </w:t>
      </w:r>
      <w:r>
        <w:t xml:space="preserve">Analysis of Public Policy Implementation and Legislative Processes in a Local Political Context</w:t>
      </w:r>
    </w:p>
    <w:p>
      <w:pPr>
        <w:pStyle w:val="BodyText"/>
      </w:pPr>
      <w:r>
        <w:rPr>
          <w:bCs/>
          <w:b/>
        </w:rPr>
        <w:t xml:space="preserve">Candidate Name:</w:t>
      </w:r>
    </w:p>
    <w:p>
      <w:pPr>
        <w:pStyle w:val="BodyText"/>
      </w:pPr>
      <w:r>
        <w:br/>
      </w:r>
    </w:p>
    <w:bookmarkEnd w:id="20"/>
    <w:bookmarkStart w:id="29" w:name="Xd1b555f4a7d2ebc326b6ee5aeb2a0b9de231c4d"/>
    <w:p>
      <w:pPr>
        <w:pStyle w:val="Heading1"/>
      </w:pPr>
      <w:r>
        <w:t xml:space="preserve">Institutional Internship Report: Navigating Political Frameworks in Spain Madrid</w:t>
      </w:r>
    </w:p>
    <w:p>
      <w:pPr>
        <w:pStyle w:val="FirstParagraph"/>
      </w:pPr>
      <w:r>
        <w:rPr>
          <w:bCs/>
          <w:b/>
        </w:rPr>
        <w:t xml:space="preserve">Intern:</w:t>
      </w:r>
      <w:r>
        <w:t xml:space="preserve"> </w:t>
      </w:r>
      <w:r>
        <w:t xml:space="preserve">[Your Name]</w:t>
      </w:r>
    </w:p>
    <w:p>
      <w:pPr>
        <w:pStyle w:val="BodyText"/>
      </w:pPr>
      <w:r>
        <w:rPr>
          <w:bCs/>
          <w:b/>
        </w:rPr>
        <w:t xml:space="preserve">Institution Hosted:</w:t>
      </w:r>
      <w:r>
        <w:t xml:space="preserve"> </w:t>
      </w:r>
      <w:r>
        <w:t xml:space="preserve">Office of a Local Councilor / Ministry of Public Administration representative office</w:t>
      </w:r>
    </w:p>
    <w:p>
      <w:pPr>
        <w:pStyle w:val="BodyText"/>
      </w:pPr>
      <w:r>
        <w:br/>
      </w:r>
    </w:p>
    <w:bookmarkStart w:id="21" w:name="date-october-26-2023"/>
    <w:p>
      <w:pPr>
        <w:pStyle w:val="Heading3"/>
      </w:pPr>
      <w:r>
        <w:t xml:space="preserve">Date: October 26, 2023</w:t>
      </w:r>
    </w:p>
    <w:bookmarkEnd w:id="21"/>
    <w:p>
      <w:pPr>
        <w:pStyle w:val="FirstParagraph"/>
      </w:pPr>
      <w:r>
        <w:t xml:space="preserve">The dynamic landscape of modern governance requires a nuanced understanding of both theoretical frameworks and practical applications. This internship report serves as a comprehensive account of my professional experience within the vibrant political ecosystem of</w:t>
      </w:r>
      <w:r>
        <w:t xml:space="preserve"> </w:t>
      </w:r>
      <w:r>
        <w:rPr>
          <w:bCs/>
          <w:b/>
        </w:rPr>
        <w:t xml:space="preserve">Spain Madrid</w:t>
      </w:r>
      <w:r>
        <w:t xml:space="preserve">. The primary objective was to bridge academic knowledge in Political Science with real-world legislative and administrative practices, specifically focusing on how policies are formulated, debated, and implemented in one of Europe's most historically significant capitals. By immersing myself in the daily operations of a political office located in the heart of</w:t>
      </w:r>
      <w:r>
        <w:t xml:space="preserve"> </w:t>
      </w:r>
      <w:r>
        <w:rPr>
          <w:bCs/>
          <w:b/>
        </w:rPr>
        <w:t xml:space="preserve">Spain Madrid</w:t>
      </w:r>
      <w:r>
        <w:t xml:space="preserve">, I gained invaluable insights into the complexities of public service and civic engagement.</w:t>
      </w:r>
    </w:p>
    <w:bookmarkStart w:id="22" w:name="X7d3939d1cb50b011ead4b259c6cfaeceee61e46"/>
    <w:p>
      <w:pPr>
        <w:pStyle w:val="Heading2"/>
      </w:pPr>
      <w:r>
        <w:t xml:space="preserve">I. Introduction and Contextual Background</w:t>
      </w:r>
    </w:p>
    <w:p>
      <w:pPr>
        <w:pStyle w:val="FirstParagraph"/>
      </w:pPr>
      <w:r>
        <w:t xml:space="preserve">The choice to conduct my internship in</w:t>
      </w:r>
      <w:r>
        <w:t xml:space="preserve"> </w:t>
      </w:r>
      <w:r>
        <w:rPr>
          <w:bCs/>
          <w:b/>
        </w:rPr>
        <w:t xml:space="preserve">Spain Madrid</w:t>
      </w:r>
      <w:r>
        <w:t xml:space="preserve"> </w:t>
      </w:r>
      <w:r>
        <w:t xml:space="preserve">was deliberate, given its status as not only the capital of Spain but also a microcosm of European political trends. The city faces unique challenges ranging from urban mobility and housing affordability to tourism management and cultural preservation. Working within this specific geographic and political context provided a fertile ground for observing how local governments interact with national policies. The environment was characterized by high-paced decision-making processes, frequent media scrutiny, and a diverse array of stakeholder interests typical of major metropolitan areas in</w:t>
      </w:r>
      <w:r>
        <w:t xml:space="preserve"> </w:t>
      </w:r>
      <w:r>
        <w:rPr>
          <w:bCs/>
          <w:b/>
        </w:rPr>
        <w:t xml:space="preserve">Spain Madrid</w:t>
      </w:r>
      <w:r>
        <w:t xml:space="preserve">.</w:t>
      </w:r>
    </w:p>
    <w:p>
      <w:pPr>
        <w:pStyle w:val="BodyText"/>
      </w:pPr>
      <w:r>
        <w:t xml:space="preserve">The overarching goal of the internship was to understand the role of a</w:t>
      </w:r>
      <w:r>
        <w:t xml:space="preserve"> </w:t>
      </w:r>
      <w:r>
        <w:rPr>
          <w:bCs/>
          <w:b/>
        </w:rPr>
        <w:t xml:space="preserve">Politician</w:t>
      </w:r>
      <w:r>
        <w:t xml:space="preserve"> </w:t>
      </w:r>
      <w:r>
        <w:t xml:space="preserve">not merely as an elected figurehead but as an administrator, negotiator, and community advocate. This dual perspective allowed for a deeper appreciation of the responsibilities undertaken by those who shape public policy.</w:t>
      </w:r>
    </w:p>
    <w:bookmarkEnd w:id="22"/>
    <w:bookmarkStart w:id="23" w:name="ii.-key-responsibilities-and-activities"/>
    <w:p>
      <w:pPr>
        <w:pStyle w:val="Heading2"/>
      </w:pPr>
      <w:r>
        <w:t xml:space="preserve">II. Key Responsibilities and Activities</w:t>
      </w:r>
    </w:p>
    <w:p>
      <w:pPr>
        <w:pStyle w:val="FirstParagraph"/>
      </w:pPr>
      <w:r>
        <w:t xml:space="preserve">During my tenure in</w:t>
      </w:r>
      <w:r>
        <w:t xml:space="preserve"> </w:t>
      </w:r>
      <w:r>
        <w:rPr>
          <w:bCs/>
          <w:b/>
        </w:rPr>
        <w:t xml:space="preserve">Spain Madrid</w:t>
      </w:r>
      <w:r>
        <w:t xml:space="preserve">, I was integrated into the administrative team supporting several senior council members. My duties varied significantly, reflecting the multifaceted nature of political work:</w:t>
      </w:r>
    </w:p>
    <w:p>
      <w:pPr>
        <w:numPr>
          <w:ilvl w:val="0"/>
          <w:numId w:val="1001"/>
        </w:numPr>
        <w:pStyle w:val="Compact"/>
      </w:pPr>
      <w:r>
        <w:rPr>
          <w:bCs/>
          <w:b/>
        </w:rPr>
        <w:t xml:space="preserve">Legislative Research and Drafting:</w:t>
      </w:r>
      <w:r>
        <w:t xml:space="preserve"> </w:t>
      </w:r>
      <w:r>
        <w:t xml:space="preserve">A significant portion of my time was dedicated to researching current laws affecting municipal services in</w:t>
      </w:r>
      <w:r>
        <w:t xml:space="preserve"> </w:t>
      </w:r>
      <w:r>
        <w:rPr>
          <w:bCs/>
          <w:b/>
        </w:rPr>
        <w:t xml:space="preserve">Spain Madrid</w:t>
      </w:r>
      <w:r>
        <w:t xml:space="preserve">. I assisted in drafting briefing notes for upcoming parliamentary debates, ensuring that all arguments were backed by data. This required a keen understanding of the legal jargon used by professional</w:t>
      </w:r>
      <w:r>
        <w:t xml:space="preserve"> </w:t>
      </w:r>
      <w:r>
        <w:rPr>
          <w:bCs/>
          <w:b/>
        </w:rPr>
        <w:t xml:space="preserve">Politician</w:t>
      </w:r>
      <w:r>
        <w:t xml:space="preserve">s and the ability to translate complex legislative texts into accessible language for constituents.</w:t>
      </w:r>
    </w:p>
    <w:p>
      <w:pPr>
        <w:numPr>
          <w:ilvl w:val="0"/>
          <w:numId w:val="1001"/>
        </w:numPr>
        <w:pStyle w:val="Compact"/>
      </w:pPr>
      <w:r>
        <w:rPr>
          <w:bCs/>
          <w:b/>
        </w:rPr>
        <w:t xml:space="preserve">Stakeholder Engagement:</w:t>
      </w:r>
      <w:r>
        <w:t xml:space="preserve"> </w:t>
      </w:r>
      <w:r>
        <w:t xml:space="preserve">I accompanied senior officials to town hall meetings in various districts of</w:t>
      </w:r>
      <w:r>
        <w:t xml:space="preserve"> </w:t>
      </w:r>
      <w:r>
        <w:t xml:space="preserve">Spain Madrid</w:t>
      </w:r>
      <w:r>
        <w:t xml:space="preserve">. These interactions highlighted the importance of empathy and active listening. As a</w:t>
      </w:r>
      <w:r>
        <w:t xml:space="preserve"> </w:t>
      </w:r>
      <w:r>
        <w:rPr>
          <w:bCs/>
          <w:b/>
        </w:rPr>
        <w:t xml:space="preserve">Politician</w:t>
      </w:r>
      <w:r>
        <w:t xml:space="preserve">, one must balance the needs of different demographic groups, from business owners concerned with economic regulations to residents demanding better public transportation.</w:t>
      </w:r>
    </w:p>
    <w:p>
      <w:pPr>
        <w:numPr>
          <w:ilvl w:val="0"/>
          <w:numId w:val="1001"/>
        </w:numPr>
        <w:pStyle w:val="Compact"/>
      </w:pPr>
      <w:r>
        <w:rPr>
          <w:bCs/>
          <w:b/>
        </w:rPr>
        <w:t xml:space="preserve">Crisis Management Observation:</w:t>
      </w:r>
      <w:r>
        <w:t xml:space="preserve"> </w:t>
      </w:r>
      <w:r>
        <w:t xml:space="preserve">The internship coincided with a period of heightened interest in climate change initiatives. I participated in emergency committees discussing heatwave protocols for vulnerable populations. This experience underscored the rapid response capabilities required of modern governance structures.</w:t>
      </w:r>
    </w:p>
    <w:bookmarkEnd w:id="23"/>
    <w:bookmarkStart w:id="24" w:name="X7899a61aaa0cfc0b16d38e1bf020d44cda20095"/>
    <w:p>
      <w:pPr>
        <w:pStyle w:val="Heading2"/>
      </w:pPr>
      <w:r>
        <w:t xml:space="preserve">III. Analysis of Political Dynamics in Spain Madrid</w:t>
      </w:r>
    </w:p>
    <w:p>
      <w:pPr>
        <w:pStyle w:val="FirstParagraph"/>
      </w:pPr>
      <w:r>
        <w:t xml:space="preserve">One of the most striking aspects of this internship was witnessing the intricate dance between local autonomy and national oversight. In</w:t>
      </w:r>
      <w:r>
        <w:t xml:space="preserve"> </w:t>
      </w:r>
      <w:r>
        <w:rPr>
          <w:bCs/>
          <w:b/>
        </w:rPr>
        <w:t xml:space="preserve">Spain Madrid</w:t>
      </w:r>
      <w:r>
        <w:t xml:space="preserve">, political parties must often navigate a delicate balance, adhering to broader national party directives while addressing hyper-local concerns. I observed how coalition building works in practice; no single party usually holds absolute power, necessitating constant negotiation and compromise among different ideological factions.</w:t>
      </w:r>
    </w:p>
    <w:p>
      <w:pPr>
        <w:pStyle w:val="BodyText"/>
      </w:pPr>
      <w:r>
        <w:t xml:space="preserve">The role of media in</w:t>
      </w:r>
      <w:r>
        <w:t xml:space="preserve"> </w:t>
      </w:r>
      <w:r>
        <w:rPr>
          <w:bCs/>
          <w:b/>
        </w:rPr>
        <w:t xml:space="preserve">Spain Madrid</w:t>
      </w:r>
      <w:r>
        <w:t xml:space="preserve"> </w:t>
      </w:r>
      <w:r>
        <w:t xml:space="preserve">cannot be overstated. Every statement made by a</w:t>
      </w:r>
      <w:r>
        <w:t xml:space="preserve"> </w:t>
      </w:r>
      <w:r>
        <w:rPr>
          <w:bCs/>
          <w:b/>
        </w:rPr>
        <w:t xml:space="preserve">Politician</w:t>
      </w:r>
      <w:r>
        <w:t xml:space="preserve"> </w:t>
      </w:r>
      <w:r>
        <w:t xml:space="preserve">is subject to immediate dissemination across digital platforms and traditional news outlets. This transparency ensures accountability but also pressures officials to maintain a consistent public image while managing behind-the-scenes policy work.</w:t>
      </w:r>
    </w:p>
    <w:bookmarkEnd w:id="24"/>
    <w:bookmarkStart w:id="25" w:name="iv.-challenges-encountered"/>
    <w:p>
      <w:pPr>
        <w:pStyle w:val="Heading2"/>
      </w:pPr>
      <w:r>
        <w:t xml:space="preserve">IV. Challenges Encountered</w:t>
      </w:r>
    </w:p>
    <w:p>
      <w:pPr>
        <w:pStyle w:val="FirstParagraph"/>
      </w:pPr>
      <w:r>
        <w:t xml:space="preserve">Navigating the bureaucratic labyrinth of</w:t>
      </w:r>
      <w:r>
        <w:t xml:space="preserve"> </w:t>
      </w:r>
      <w:r>
        <w:rPr>
          <w:bCs/>
          <w:b/>
        </w:rPr>
        <w:t xml:space="preserve">Spain Madrid</w:t>
      </w:r>
      <w:r>
        <w:t xml:space="preserve"> </w:t>
      </w:r>
      <w:r>
        <w:t xml:space="preserve">presented several challenges. Initially, understanding the hierarchy within government agencies proved difficult due to overlapping jurisdictions between municipal and regional bodies. Additionally, dealing with public skepticism was emotionally demanding; citizens often express frustration directly to those working in political offices.</w:t>
      </w:r>
    </w:p>
    <w:p>
      <w:pPr>
        <w:pStyle w:val="BodyText"/>
      </w:pPr>
      <w:r>
        <w:br/>
      </w:r>
      <w:r>
        <w:t xml:space="preserve">Furthermore, maintaining impartiality while being exposed to various political biases required strict ethical boundaries. As a</w:t>
      </w:r>
      <w:r>
        <w:t xml:space="preserve"> </w:t>
      </w:r>
      <w:r>
        <w:rPr>
          <w:bCs/>
          <w:b/>
        </w:rPr>
        <w:t xml:space="preserve">Politician</w:t>
      </w:r>
      <w:r>
        <w:t xml:space="preserve">, one must remain neutral in administrative tasks while potentially holding strong personal views—a dichotomy I learned to manage through rigorous professional discipline.</w:t>
      </w:r>
    </w:p>
    <w:bookmarkEnd w:id="25"/>
    <w:bookmarkStart w:id="26" w:name="Xf86a51e231eb0243174020bba56899b7fe6cb05"/>
    <w:p>
      <w:pPr>
        <w:pStyle w:val="Heading2"/>
      </w:pPr>
      <w:r>
        <w:t xml:space="preserve">V. Skills Acquired and Professional Development</w:t>
      </w:r>
    </w:p>
    <w:p>
      <w:pPr>
        <w:pStyle w:val="FirstParagraph"/>
      </w:pPr>
      <w:r>
        <w:t xml:space="preserve">This internship significantly enhanced my skill set in several critical areas:</w:t>
      </w:r>
    </w:p>
    <w:p>
      <w:pPr>
        <w:numPr>
          <w:ilvl w:val="0"/>
          <w:numId w:val="1002"/>
        </w:numPr>
        <w:pStyle w:val="Compact"/>
      </w:pPr>
      <w:r>
        <w:rPr>
          <w:bCs/>
          <w:b/>
        </w:rPr>
        <w:t xml:space="preserve">Critical Thinking:</w:t>
      </w:r>
      <w:r>
        <w:t xml:space="preserve"> </w:t>
      </w:r>
      <w:r>
        <w:t xml:space="preserve">Analyzing policy impacts required evaluating long-term consequences against short-term gains.</w:t>
      </w:r>
    </w:p>
    <w:p>
      <w:pPr>
        <w:numPr>
          <w:ilvl w:val="0"/>
          <w:numId w:val="1003"/>
        </w:numPr>
        <w:pStyle w:val="Compact"/>
      </w:pPr>
      <w:r>
        <w:rPr>
          <w:bCs/>
          <w:b/>
        </w:rPr>
        <w:t xml:space="preserve">Communication Skills:</w:t>
      </w:r>
      <w:r>
        <w:t xml:space="preserve"> </w:t>
      </w:r>
      <w:r>
        <w:t xml:space="preserve">Writing clear memos and presenting findings to diverse audiences improved my verbal and written communication abilities.</w:t>
      </w:r>
    </w:p>
    <w:p>
      <w:pPr>
        <w:numPr>
          <w:ilvl w:val="0"/>
          <w:numId w:val="1004"/>
        </w:numPr>
        <w:pStyle w:val="Compact"/>
      </w:pPr>
      <w:r>
        <w:rPr>
          <w:bCs/>
          <w:b/>
        </w:rPr>
        <w:t xml:space="preserve">Networking:</w:t>
      </w:r>
      <w:r>
        <w:t xml:space="preserve"> </w:t>
      </w:r>
      <w:r>
        <w:t xml:space="preserve">Building relationships with other interns, civil servants, and political aides in</w:t>
      </w:r>
      <w:r>
        <w:t xml:space="preserve"> </w:t>
      </w:r>
      <w:r>
        <w:t xml:space="preserve">Spain Madrid</w:t>
      </w:r>
      <w:r>
        <w:t xml:space="preserve"> </w:t>
      </w:r>
      <w:r>
        <w:t xml:space="preserve">opened doors for future career opportunities.</w:t>
      </w:r>
    </w:p>
    <w:bookmarkEnd w:id="26"/>
    <w:bookmarkStart w:id="28" w:name="vi.-conclusion"/>
    <w:p>
      <w:pPr>
        <w:pStyle w:val="Heading2"/>
      </w:pPr>
      <w:r>
        <w:t xml:space="preserve">VI. Conclusion</w:t>
      </w:r>
    </w:p>
    <w:p>
      <w:pPr>
        <w:pStyle w:val="FirstParagraph"/>
      </w:pPr>
      <w:r>
        <w:t xml:space="preserve">In conclusion, my internship in</w:t>
      </w:r>
      <w:r>
        <w:t xml:space="preserve"> </w:t>
      </w:r>
      <w:r>
        <w:rPr>
          <w:bCs/>
          <w:b/>
        </w:rPr>
        <w:t xml:space="preserve">Spain Madrid</w:t>
      </w:r>
      <w:r>
        <w:t xml:space="preserve"> </w:t>
      </w:r>
      <w:r>
        <w:t xml:space="preserve">has been an educational journey that profoundly impacted my understanding of political science and public administration. It demonstrated that being a successful</w:t>
      </w:r>
      <w:r>
        <w:t xml:space="preserve"> </w:t>
      </w:r>
      <w:r>
        <w:rPr>
          <w:bCs/>
          <w:b/>
        </w:rPr>
        <w:t xml:space="preserve">Politician</w:t>
      </w:r>
      <w:r>
        <w:t xml:space="preserve"> </w:t>
      </w:r>
      <w:r>
        <w:t xml:space="preserve">involves much more than holding office; it entails continuous learning, adaptability, and unwavering commitment to public service.</w:t>
      </w:r>
    </w:p>
    <w:p>
      <w:pPr>
        <w:pStyle w:val="BodyText"/>
      </w:pPr>
      <w:r>
        <w:t xml:space="preserve">The experience confirmed my aspiration to pursue a career in governance within</w:t>
      </w:r>
      <w:r>
        <w:t xml:space="preserve"> </w:t>
      </w:r>
      <w:r>
        <w:t xml:space="preserve">Spain Madrid</w:t>
      </w:r>
      <w:r>
        <w:t xml:space="preserve">. I am eager to apply the skills acquired during this period towards contributing meaningfully to societal development. Future endeavors will likely involve further specialization in urban policy or international relations, leveraging the foundational knowledge gained through this transformative internship.</w:t>
      </w:r>
    </w:p>
    <w:p>
      <w:pPr>
        <w:pStyle w:val="BodyText"/>
      </w:pPr>
      <w:r>
        <w:br/>
      </w:r>
    </w:p>
    <w:p>
      <w:pPr>
        <w:pStyle w:val="BodyText"/>
      </w:pPr>
      <w:r>
        <w:t xml:space="preserve">Sincerely,</w:t>
      </w:r>
    </w:p>
    <w:p>
      <w:pPr>
        <w:pStyle w:val="BodyText"/>
      </w:pPr>
      <w:r>
        <w:br/>
      </w:r>
    </w:p>
    <w:p>
      <w:pPr>
        <w:pStyle w:val="BodyText"/>
      </w:pPr>
      <w:r>
        <w:t xml:space="preserve">_________________________</w:t>
      </w:r>
    </w:p>
    <w:p>
      <w:pPr>
        <w:pStyle w:val="BodyText"/>
      </w:pPr>
      <w:r>
        <w:br/>
      </w:r>
    </w:p>
    <w:p>
      <w:pPr>
        <w:pStyle w:val="BodyText"/>
      </w:pPr>
      <w:r>
        <w:t xml:space="preserve">[Your Name]</w:t>
      </w:r>
    </w:p>
    <w:p>
      <w:pPr>
        <w:pStyle w:val="BodyText"/>
      </w:pPr>
      <w:r>
        <w:br/>
      </w:r>
    </w:p>
    <w:p>
      <w:pPr>
        <w:pStyle w:val="BodyText"/>
      </w:pPr>
      <w:r>
        <w:t xml:space="preserve">Intern Candidate</w:t>
      </w:r>
    </w:p>
    <w:bookmarkStart w:id="27" w:name="end-of-report"/>
    <w:p>
      <w:pPr>
        <w:pStyle w:val="Heading3"/>
      </w:pPr>
      <w:r>
        <w:t xml:space="preserve">End of Report</w:t>
      </w:r>
    </w:p>
    <w:p>
      <w:pPr>
        <w:pStyle w:val="FirstParagraph"/>
      </w:pP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Political Science in Spain Madrid</dc:title>
  <dc:creator/>
  <dc:language>en</dc:language>
  <cp:keywords/>
  <dcterms:created xsi:type="dcterms:W3CDTF">2026-07-29T16:58:24Z</dcterms:created>
  <dcterms:modified xsi:type="dcterms:W3CDTF">2026-07-29T16:58:24Z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