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3" w:name="X304d950fb1655130e4be00f65a67187997b7709"/>
    <w:p>
      <w:pPr>
        <w:pStyle w:val="Heading1"/>
      </w:pPr>
      <w:r>
        <w:t xml:space="preserve">Institutional Internship Report</w:t>
      </w:r>
      <w:r>
        <w:br/>
      </w:r>
      <w:r>
        <w:t xml:space="preserve">Public Administration and Political Strategy in Spain Valencia</w:t>
      </w:r>
    </w:p>
    <w:p>
      <w:pPr>
        <w:pStyle w:val="FirstParagraph"/>
      </w:pPr>
      <w:r>
        <w:rPr>
          <w:bCs/>
          <w:b/>
        </w:rPr>
        <w:t xml:space="preserve">Date:</w:t>
      </w:r>
      <w:r>
        <w:t xml:space="preserve"> </w:t>
      </w:r>
      <w:r>
        <w:t xml:space="preserve">October 24, 2023</w:t>
      </w:r>
    </w:p>
    <w:p>
      <w:pPr>
        <w:pStyle w:val="BodyText"/>
      </w:pPr>
      <w:r>
        <w:rPr>
          <w:bCs/>
          <w:b/>
        </w:rPr>
        <w:t xml:space="preserve">Intern Name:</w:t>
      </w:r>
      <w:r>
        <w:t xml:space="preserve"> </w:t>
      </w:r>
      <w:r>
        <w:t xml:space="preserve">[Your Name]</w:t>
      </w:r>
    </w:p>
    <w:p>
      <w:pPr>
        <w:pStyle w:val="BodyText"/>
      </w:pPr>
      <w:r>
        <w:rPr>
          <w:bCs/>
          <w:b/>
        </w:rPr>
        <w:t xml:space="preserve">Institution Hosted:</w:t>
      </w:r>
      <w:r>
        <w:t xml:space="preserve">The City Council of Valencia and the Valencian Regional Government Secretariat.</w:t>
      </w:r>
    </w:p>
    <w:p>
      <w:pPr>
        <w:pStyle w:val="BodyText"/>
      </w:pPr>
      <w:r>
        <w:rPr>
          <w:bCs/>
          <w:b/>
        </w:rPr>
        <w:t xml:space="preserve">Sector:_Political Administration, Legislative Support, and Public Relations</w:t>
      </w:r>
    </w:p>
    <w:p>
      <w:pPr>
        <w:pStyle w:val="BodyText"/>
      </w:pPr>
      <w:r>
        <w:t xml:space="preserve">1. Executive Summary</w:t>
      </w:r>
    </w:p>
    <w:p>
      <w:pPr>
        <w:pStyle w:val="BodyText"/>
      </w:pPr>
      <w:r>
        <w:t xml:space="preserve">This report details the comprehensive internship experience undertaken within the political and administrative framework of Spain Valencia. The primary objective of this placement was to gain insight into the operational dynamics of local governance, legislative processes, and political strategy formulation in one of Spain’s most dynamic autonomous communities. During a twelve-week period, I had the opportunity to observe how modern politics intersects with public service delivery in Valencia. This document outlines the key activities performed, skills acquired, and observations made regarding the unique political landscape of Spain Valencia.</w:t>
      </w:r>
    </w:p>
    <w:p>
      <w:pPr>
        <w:pStyle w:val="BodyText"/>
      </w:pPr>
      <w:r>
        <w:t xml:space="preserve">2. Introduction and Context</w:t>
      </w:r>
    </w:p>
    <w:p>
      <w:pPr>
        <w:pStyle w:val="BodyText"/>
      </w:pPr>
      <w:r>
        <w:t xml:space="preserve">Spain has a decentralized political structure where autonomous communities possess significant legislative power. Valencia, located on the eastern coast of Iberia, represents a complex political ecosystem characterized by distinct cultural identities and evolving policy priorities. The internship was designed to bridge the gap between academic theory and practical application in the field of Political Science.</w:t>
      </w:r>
    </w:p>
    <w:p>
      <w:pPr>
        <w:pStyle w:val="BodyText"/>
      </w:pPr>
      <w:r>
        <w:t xml:space="preserve">The focus was strictly on understanding how a</w:t>
      </w:r>
      <w:r>
        <w:t xml:space="preserve"> </w:t>
      </w:r>
      <w:r>
        <w:rPr>
          <w:bCs/>
          <w:b/>
        </w:rPr>
        <w:t xml:space="preserve">Politician</w:t>
      </w:r>
      <w:r>
        <w:t xml:space="preserve"> </w:t>
      </w:r>
      <w:r>
        <w:t xml:space="preserve">operates within this specific context. It is not merely about campaigning; it involves managing constituent relations, drafting ordinances, coordinating with municipal departments, and navigating coalition politics. By embedding myself in the environment of Spain Valencia, I aimed to understand how regional identity influences political decision-making and public reception.</w:t>
      </w:r>
    </w:p>
    <w:p>
      <w:pPr>
        <w:pStyle w:val="BodyText"/>
      </w:pPr>
      <w:r>
        <w:t xml:space="preserve">3. Objectives of the Internship</w:t>
      </w:r>
    </w:p>
    <w:p>
      <w:pPr>
        <w:pStyle w:val="BodyText"/>
      </w:pPr>
      <w:r>
        <w:t xml:space="preserve">The internship established several core objectives:</w:t>
      </w:r>
    </w:p>
    <w:p>
      <w:pPr>
        <w:numPr>
          <w:ilvl w:val="0"/>
          <w:numId w:val="1001"/>
        </w:numPr>
        <w:pStyle w:val="Compact"/>
      </w:pPr>
      <w:r>
        <w:t xml:space="preserve">To analyze the workflow of a political office within the administration of Spain Valencia.</w:t>
      </w:r>
    </w:p>
    <w:p>
      <w:pPr>
        <w:numPr>
          <w:ilvl w:val="0"/>
          <w:numId w:val="1001"/>
        </w:numPr>
        <w:pStyle w:val="Compact"/>
      </w:pPr>
      <w:r>
        <w:t xml:space="preserve">To assist in the preparation of briefings and policy documents for senior officials.</w:t>
      </w:r>
    </w:p>
    <w:p>
      <w:pPr>
        <w:numPr>
          <w:ilvl w:val="0"/>
          <w:numId w:val="1001"/>
        </w:numPr>
        <w:pStyle w:val="Compact"/>
      </w:pPr>
      <w:r>
        <w:t xml:space="preserve">To observe public engagement strategies employed by local representatives.</w:t>
      </w:r>
    </w:p>
    <w:p>
      <w:pPr>
        <w:numPr>
          <w:ilvl w:val="0"/>
          <w:numId w:val="1001"/>
        </w:numPr>
        <w:pStyle w:val="Compact"/>
      </w:pPr>
      <w:r>
        <w:t xml:space="preserve">To understand the legal and procedural constraints facing a modern Politician in southern Europe.</w:t>
      </w:r>
    </w:p>
    <w:p>
      <w:pPr>
        <w:pStyle w:val="FirstParagraph"/>
      </w:pPr>
      <w:r>
        <w:t xml:space="preserve">4. Methodology and Key Activities</w:t>
      </w:r>
    </w:p>
    <w:p>
      <w:pPr>
        <w:pStyle w:val="BodyText"/>
      </w:pPr>
      <w:r>
        <w:t xml:space="preserve">My role was multifaceted, requiring adaptability and a high degree of professional discretion. The activities can be categorized into three main areas:</w:t>
      </w:r>
    </w:p>
    <w:bookmarkStart w:id="20" w:name="legislative-and-policy-support"/>
    <w:p>
      <w:pPr>
        <w:pStyle w:val="Heading3"/>
      </w:pPr>
      <w:r>
        <w:t xml:space="preserve">4.1 Legislative and Policy Support</w:t>
      </w:r>
    </w:p>
    <w:p>
      <w:pPr>
        <w:pStyle w:val="FirstParagraph"/>
      </w:pPr>
      <w:r>
        <w:t xml:space="preserve">One of the most critical aspects of assisting a Politician is the preparation for legislative debates. In Spain Valencia, local ordinances often intersect with regional laws from Barcelona or national laws from Madrid. I assisted in compiling data regarding urban planning reforms and sustainable tourism initiatives—two hot topics in Valencia due to recent demographic shifts.</w:t>
      </w:r>
    </w:p>
    <w:p>
      <w:pPr>
        <w:pStyle w:val="BodyText"/>
      </w:pPr>
      <w:r>
        <w:t xml:space="preserve">This involved reviewing legal texts, summarizing them into accessible briefs for the elected official, and tracking amendments proposed by opposing parties. This experience highlighted the complexity of multi-level governance. It became evident that a Politician must possess not only charisma but also rigorous analytical skills to navigate these intersecting legal frameworks.</w:t>
      </w:r>
    </w:p>
    <w:bookmarkEnd w:id="20"/>
    <w:bookmarkStart w:id="21" w:name="Xb1469b8e5810af1fa4644b176a6b412ef87141b"/>
    <w:p>
      <w:pPr>
        <w:pStyle w:val="Heading3"/>
      </w:pPr>
      <w:r>
        <w:t xml:space="preserve">4.2 Constituent Relations and Public Engagement</w:t>
      </w:r>
    </w:p>
    <w:p>
      <w:pPr>
        <w:pStyle w:val="FirstParagraph"/>
      </w:pPr>
      <w:r>
        <w:t xml:space="preserve">A significant portion of time was dedicated to managing constituent inquiries. In Spain Valencia, the expectation of proximity between the representative and the citizen is high. I assisted in categorizing complaints regarding public transport, waste management, and local housing policies.</w:t>
      </w:r>
    </w:p>
    <w:p>
      <w:pPr>
        <w:pStyle w:val="BodyText"/>
      </w:pPr>
      <w:r>
        <w:t xml:space="preserve">Observing how a Politician handles these interactions provided valuable insights into emotional intelligence in politics. It was not enough to provide a technically correct answer; one had to address the underlying frustration of the citizen. This aspect of the internship emphasized that modern political leadership is increasingly service-oriented rather than purely directive.</w:t>
      </w:r>
    </w:p>
    <w:bookmarkEnd w:id="21"/>
    <w:bookmarkStart w:id="22" w:name="communication-and-media-strategy"/>
    <w:p>
      <w:pPr>
        <w:pStyle w:val="Heading3"/>
      </w:pPr>
      <w:r>
        <w:t xml:space="preserve">4.3 Communication and Media Strategy</w:t>
      </w:r>
    </w:p>
    <w:p>
      <w:pPr>
        <w:pStyle w:val="FirstParagraph"/>
      </w:pPr>
      <w:r>
        <w:t xml:space="preserve">In the digital age, a Politician must maintain a robust media presence. I was involved in drafting press releases and social media content tailored for the Spanish-speaking audience of Valencia. This required an understanding of local dialects and cultural nuances to ensure messages resonated appropriately.</w:t>
      </w:r>
    </w:p>
    <w:p>
      <w:pPr>
        <w:pStyle w:val="BodyText"/>
      </w:pPr>
      <w:r>
        <w:t xml:space="preserve">We monitored public sentiment on social platforms, analyzing trends related to recent elections and policy rollouts in Spain Valencia. This data was used to adjust communication strategies in real-time, demonstrating the agility required in contemporary political campaigning.</w:t>
      </w:r>
    </w:p>
    <w:p>
      <w:pPr>
        <w:pStyle w:val="BodyText"/>
      </w:pPr>
      <w:r>
        <w:t xml:space="preserve">5. Skills Acquired and Professional Development</w:t>
      </w:r>
    </w:p>
    <w:p>
      <w:pPr>
        <w:pStyle w:val="BodyText"/>
      </w:pPr>
      <w:r>
        <w:t xml:space="preserve">This internship significantly enhanced my professional competencies:</w:t>
      </w:r>
    </w:p>
    <w:p>
      <w:pPr>
        <w:numPr>
          <w:ilvl w:val="0"/>
          <w:numId w:val="1002"/>
        </w:numPr>
        <w:pStyle w:val="Compact"/>
      </w:pPr>
      <w:r>
        <w:t xml:space="preserve">Critical Thinking:_Analyzing complex political scenarios in Spain Valencia and predicting potential public reactions.</w:t>
      </w:r>
    </w:p>
    <w:p>
      <w:pPr>
        <w:numPr>
          <w:ilvl w:val="0"/>
          <w:numId w:val="1002"/>
        </w:numPr>
        <w:pStyle w:val="Compact"/>
      </w:pPr>
      <w:r>
        <w:t xml:space="preserve">Written Communication:_Drafting clear, concise, and persuasive documents for official use.</w:t>
      </w:r>
    </w:p>
    <w:p>
      <w:pPr>
        <w:numPr>
          <w:ilvl w:val="0"/>
          <w:numId w:val="1002"/>
        </w:numPr>
        <w:pStyle w:val="Compact"/>
      </w:pPr>
      <w:r>
        <w:t xml:space="preserve">Cultural Sensitivity:_Navigating the cultural nuances of Valencian politics, including the balance between Castilian Spanish and Valencian language policies.</w:t>
      </w:r>
    </w:p>
    <w:p>
      <w:pPr>
        <w:numPr>
          <w:ilvl w:val="0"/>
          <w:numId w:val="1002"/>
        </w:numPr>
        <w:pStyle w:val="Compact"/>
      </w:pPr>
      <w:r>
        <w:t xml:space="preserve">Stakeholder Management:_Coordinating effectively between administrative staff, elected officials, and external partners.</w:t>
      </w:r>
    </w:p>
    <w:p>
      <w:pPr>
        <w:pStyle w:val="FirstParagraph"/>
      </w:pPr>
      <w:r>
        <w:t xml:space="preserve">6. Challenges Encountered</w:t>
      </w:r>
    </w:p>
    <w:p>
      <w:pPr>
        <w:pStyle w:val="BodyText"/>
      </w:pPr>
      <w:r>
        <w:t xml:space="preserve">One of the primary challenges was the rapid pace of political change. In Spain Valencia, news cycles are fast, and political alliances can shift quickly based on local events. Adapting to this environment required quick learning and resilience. Additionally, language barriers posed an initial hurdle; while many officials speak English, official documentation is predominantly in Spanish or Valencian. I overcame this by immersing myself in local news sources and seeking guidance from native-speaking colleagues.</w:t>
      </w:r>
    </w:p>
    <w:p>
      <w:pPr>
        <w:pStyle w:val="BodyText"/>
      </w:pPr>
      <w:r>
        <w:t xml:space="preserve">7. Conclusion</w:t>
      </w:r>
    </w:p>
    <w:p>
      <w:pPr>
        <w:pStyle w:val="BodyText"/>
      </w:pPr>
      <w:r>
        <w:t xml:space="preserve">The internship in the political sphere of Spain Valencia has been an invaluable learning experience. It provided a realistic view of what it entails to be a Politician in the 21st century. It is no longer just about holding office; it is about managing complexity, engaging with diverse communities, and delivering tangible results under scrutiny.</w:t>
      </w:r>
    </w:p>
    <w:p>
      <w:pPr>
        <w:pStyle w:val="BodyText"/>
      </w:pPr>
      <w:r>
        <w:t xml:space="preserve">The unique context of Spain Valencia, with its rich history and evolving modern identity, offered a perfect laboratory for studying political administration. I leave this internship with a deeper appreciation for the dedication required in public service and a robust set of skills that will serve me well in any future career related to politics, public policy, or international relations.</w:t>
      </w:r>
    </w:p>
    <w:p>
      <w:pPr>
        <w:pStyle w:val="BodyText"/>
      </w:pPr>
      <w:r>
        <w:rPr>
          <w:bCs/>
          <w:b/>
        </w:rPr>
        <w:t xml:space="preserve">Prepared by:</w:t>
      </w:r>
    </w:p>
    <w:p>
      <w:pPr>
        <w:pStyle w:val="BodyText"/>
      </w:pPr>
      <w:r>
        <w:t xml:space="preserve">[Your Name]</w:t>
      </w:r>
    </w:p>
    <w:p>
      <w:pPr>
        <w:pStyle w:val="BodyText"/>
      </w:pPr>
      <w:r>
        <w:br/>
      </w:r>
      <w:r>
        <w:br/>
      </w:r>
      <w:r>
        <w:br/>
      </w:r>
    </w:p>
    <w:p>
      <w:pPr>
        <w:pStyle w:val="BodyText"/>
      </w:pPr>
      <w:r>
        <w:t xml:space="preserve">__Signature of Intern______</w:t>
      </w:r>
      <w:r>
        <w:t xml:space="preserve">Signature of Supervisor_______________________</w:t>
      </w:r>
    </w:p>
    <w:p>
      <w:pPr>
        <w:pStyle w:val="BodyText"/>
      </w:pPr>
      <w:r>
        <w:t xml:space="preserve">End of Report | Internship Program in Spain Valencia</w:t>
      </w:r>
      <w:r>
        <w:br/>
      </w:r>
      <w:r>
        <w:t xml:space="preserve">Confidential Document - For Internal Review Only</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Spain Valencia</dc:title>
  <dc:creator/>
  <dc:language>en</dc:language>
  <cp:keywords/>
  <dcterms:created xsi:type="dcterms:W3CDTF">2026-07-29T11:48:13Z</dcterms:created>
  <dcterms:modified xsi:type="dcterms:W3CDTF">2026-07-29T11:48:13Z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