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internship-report"/>
    <w:p>
      <w:pPr>
        <w:pStyle w:val="Heading1"/>
      </w:pPr>
      <w:r>
        <w:t xml:space="preserve">Internship Report</w:t>
      </w:r>
    </w:p>
    <w:bookmarkStart w:id="20" w:name="Xe762dbf0f3eb63ad02b3f1f43553f15acae626d"/>
    <w:p>
      <w:pPr>
        <w:pStyle w:val="Heading2"/>
      </w:pPr>
      <w:r>
        <w:t xml:space="preserve">Degree in Political Science and Public Administration</w:t>
      </w:r>
    </w:p>
    <w:p>
      <w:pPr>
        <w:pStyle w:val="FirstParagraph"/>
      </w:pPr>
      <w:r>
        <w:rPr>
          <w:bCs/>
          <w:b/>
        </w:rPr>
        <w:t xml:space="preserve">Focused Area:</w:t>
      </w:r>
      <w:r>
        <w:br/>
      </w:r>
      <w:r>
        <w:t xml:space="preserve">Legislative Advocacy and Community Engagement</w:t>
      </w:r>
      <w:r>
        <w:br/>
      </w:r>
      <w:r>
        <w:t xml:space="preserve">in United States San Francisco</w:t>
      </w:r>
    </w:p>
    <w:p>
      <w:pPr>
        <w:pStyle w:val="BodyText"/>
      </w:pPr>
      <w:r>
        <w:rPr>
          <w:bCs/>
          <w:b/>
        </w:rPr>
        <w:t xml:space="preserve">Date:</w:t>
      </w:r>
      <w:r>
        <w:t xml:space="preserve"> </w:t>
      </w:r>
      <w:r>
        <w:t xml:space="preserve">October 24, 2023</w:t>
      </w:r>
      <w:r>
        <w:br/>
      </w:r>
      <w:r>
        <w:rPr>
          <w:bCs/>
          <w:b/>
        </w:rPr>
        <w:t xml:space="preserve">Submitted By:</w:t>
      </w:r>
      <w:r>
        <w:t xml:space="preserve"> </w:t>
      </w:r>
      <w:r>
        <w:t xml:space="preserve">[Intern Name]</w:t>
      </w:r>
      <w:r>
        <w:br/>
      </w:r>
      <w:r>
        <w:rPr>
          <w:bCs/>
          <w:b/>
        </w:rPr>
        <w:t xml:space="preserve">Mentor/Sponsor:</w:t>
      </w:r>
      <w:r>
        <w:t xml:space="preserve"> </w:t>
      </w:r>
      <w:r>
        <w:t xml:space="preserve">Councilmember Jane Doe</w:t>
      </w:r>
    </w:p>
    <w:bookmarkEnd w:id="20"/>
    <w:bookmarkEnd w:id="21"/>
    <w:bookmarkStart w:id="22" w:name="i.-executive-summary"/>
    <w:p>
      <w:pPr>
        <w:pStyle w:val="Heading3"/>
      </w:pPr>
      <w:r>
        <w:t xml:space="preserve">I. Executive Summary</w:t>
      </w:r>
    </w:p>
    <w:p>
      <w:pPr>
        <w:pStyle w:val="FirstParagraph"/>
      </w:pPr>
      <w:r>
        <w:t xml:space="preserve">This Internship Report details the comprehensive experience undertaken during a twelve-week placement within the Office of City Councilmember Jane Doe, located in the heart of United States San Francisco. The primary objective of this internship was to provide hands-on exposure to the multifaceted role of a Politician engaged in municipal governance. The report outlines key activities, including constituent casework analysis, policy research on housing initiatives, and strategic communications planning. As United States San Francisco continues to face complex socio-economic challenges ranging from homelessness to tech-sector regulation, understanding the practical application of political theory in this dynamic environment was crucial. This document serves as a formal record of professional development acquired through direct engagement with the legislative process.</w:t>
      </w:r>
    </w:p>
    <w:bookmarkEnd w:id="22"/>
    <w:bookmarkStart w:id="23" w:name="ii.-introduction-and-objectives"/>
    <w:p>
      <w:pPr>
        <w:pStyle w:val="Heading3"/>
      </w:pPr>
      <w:r>
        <w:t xml:space="preserve">II. Introduction and Objectives</w:t>
      </w:r>
    </w:p>
    <w:p>
      <w:pPr>
        <w:pStyle w:val="FirstParagraph"/>
      </w:pPr>
      <w:r>
        <w:t xml:space="preserve">The internship was designed to bridge the gap between academic knowledge of political systems and the tangible realities of public service in United States San Francisco. The city’s unique political landscape, characterized by a strong charter government structure and active civic participation, provided an ideal backdrop for studying how a Politician navigates stakeholder interests. Specific objectives included:</w:t>
      </w:r>
    </w:p>
    <w:p>
      <w:pPr>
        <w:numPr>
          <w:ilvl w:val="0"/>
          <w:numId w:val="1001"/>
        </w:numPr>
        <w:pStyle w:val="Compact"/>
      </w:pPr>
      <w:r>
        <w:t xml:space="preserve">Understanding the daily operational mechanics of a city council office.</w:t>
      </w:r>
    </w:p>
    <w:p>
      <w:pPr>
        <w:numPr>
          <w:ilvl w:val="0"/>
          <w:numId w:val="1001"/>
        </w:numPr>
        <w:pStyle w:val="Compact"/>
      </w:pPr>
      <w:r>
        <w:t xml:space="preserve">Analyzing the impact of local ordinances on United States San Francisco neighborhoods.</w:t>
      </w:r>
    </w:p>
    <w:p>
      <w:pPr>
        <w:numPr>
          <w:ilvl w:val="0"/>
          <w:numId w:val="1001"/>
        </w:numPr>
        <w:pStyle w:val="Compact"/>
      </w:pPr>
      <w:r>
        <w:t xml:space="preserve">Gaining proficiency in constituent communication and conflict resolution.</w:t>
      </w:r>
    </w:p>
    <w:p>
      <w:pPr>
        <w:numPr>
          <w:ilvl w:val="0"/>
          <w:numId w:val="1001"/>
        </w:numPr>
        <w:pStyle w:val="Compact"/>
      </w:pPr>
      <w:r>
        <w:t xml:space="preserve">Evaluating the role of digital media in modern political campaigning and governance.</w:t>
      </w:r>
    </w:p>
    <w:p>
      <w:pPr>
        <w:pStyle w:val="FirstParagraph"/>
      </w:pPr>
      <w:r>
        <w:t xml:space="preserve">By focusing on these areas, the internship aimed to produce a nuanced understanding of how a Politician can effectively represent diverse communities while adhering to ethical standards and legislative constraints.</w:t>
      </w:r>
    </w:p>
    <w:bookmarkEnd w:id="23"/>
    <w:bookmarkStart w:id="27" w:name="iii.-key-responsibilities-and-activities"/>
    <w:p>
      <w:pPr>
        <w:pStyle w:val="Heading3"/>
      </w:pPr>
      <w:r>
        <w:t xml:space="preserve">III. Key Responsibilities and Activities</w:t>
      </w:r>
    </w:p>
    <w:bookmarkStart w:id="24" w:name="a.-constituent-services-and-casework"/>
    <w:p>
      <w:pPr>
        <w:pStyle w:val="Heading4"/>
      </w:pPr>
      <w:r>
        <w:t xml:space="preserve">A. Constituent Services and Casework</w:t>
      </w:r>
    </w:p>
    <w:p>
      <w:pPr>
        <w:pStyle w:val="FirstParagraph"/>
      </w:pPr>
      <w:r>
        <w:t xml:space="preserve">A significant portion of the internship involved assisting with constituent services, which is the frontline of a Politician’s duty to their voters. In United States San Francisco, issues regarding building permits, noise complaints, and sanitation services are prevalent. I was tasked with reviewing incoming emails and phone inquiries, categorizing them by severity and urgency. This experience highlighted the empathetic nature required of a Politician; one must listen to individual grievances while maintaining an objective perspective on municipal resources. For instance, resolving a dispute over a sidewalk repair in the Mission District required coordination with the Department of Public Works, illustrating how political will translates into physical infrastructure improvements.</w:t>
      </w:r>
    </w:p>
    <w:bookmarkEnd w:id="24"/>
    <w:bookmarkStart w:id="25" w:name="X39d2f8c56aea66322dbf010c2aca9b349564077"/>
    <w:p>
      <w:pPr>
        <w:pStyle w:val="Heading4"/>
      </w:pPr>
      <w:r>
        <w:t xml:space="preserve">B. Policy Research and Legislative Support</w:t>
      </w:r>
    </w:p>
    <w:p>
      <w:pPr>
        <w:pStyle w:val="FirstParagraph"/>
      </w:pPr>
      <w:r>
        <w:t xml:space="preserve">The core analytical work involved supporting the drafting of amendments to the Unified Development Code (UDC). Given that housing affordability is a critical issue in United States San Francisco, much of my research focused on zoning variances and affordable housing mandates. I collaborated with senior policy analysts to compile data on rent control statistics and homelessness intervention programs. This task required not only data literacy but also the ability to synthesize complex legal texts into accessible briefings for the Politician. Understanding the political implications of these policies was essential; a change in zoning can affect property values, neighborhood character, and economic mobility simultaneously.</w:t>
      </w:r>
    </w:p>
    <w:bookmarkEnd w:id="25"/>
    <w:bookmarkStart w:id="26" w:name="c.-community-engagement-and-town-halls"/>
    <w:p>
      <w:pPr>
        <w:pStyle w:val="Heading4"/>
      </w:pPr>
      <w:r>
        <w:t xml:space="preserve">C. Community Engagement and Town Halls</w:t>
      </w:r>
    </w:p>
    <w:p>
      <w:pPr>
        <w:pStyle w:val="FirstParagraph"/>
      </w:pPr>
      <w:r>
        <w:t xml:space="preserve">Active participation in town hall meetings provided insight into the public-facing aspect of being a Politician. I assisted in organizing forums regarding the proposed transit expansion projects. Observing how constituents articulated their concerns—and how the Politician mediated between technical engineers and residential stakeholders—was invaluable. It demonstrated that effective political leadership requires not just legislative skill but also charisma, patience, and the ability to build consensus among opposing groups.</w:t>
      </w:r>
    </w:p>
    <w:bookmarkEnd w:id="26"/>
    <w:bookmarkEnd w:id="27"/>
    <w:bookmarkStart w:id="28" w:name="iv.-challenges-encountered"/>
    <w:p>
      <w:pPr>
        <w:pStyle w:val="Heading3"/>
      </w:pPr>
      <w:r>
        <w:t xml:space="preserve">IV. Challenges Encountered</w:t>
      </w:r>
    </w:p>
    <w:p>
      <w:pPr>
        <w:pStyle w:val="FirstParagraph"/>
      </w:pPr>
      <w:r>
        <w:t xml:space="preserve">The internship was not without its difficulties. One major challenge was navigating the fast-paced media environment of United States San Francisco, where public opinion can shift rapidly based on social media discourse. As an intern, learning to distinguish between substantive policy debates and sensationalized headlines was crucial for a Politician’s office staff. Additionally, the sheer volume of constituent requests often overwhelmed administrative capacity. Learning to prioritize tasks under pressure while maintaining accuracy in legislative research was a significant professional growth area.</w:t>
      </w:r>
    </w:p>
    <w:bookmarkEnd w:id="28"/>
    <w:bookmarkStart w:id="29" w:name="v.-skills-developed"/>
    <w:p>
      <w:pPr>
        <w:pStyle w:val="Heading3"/>
      </w:pPr>
      <w:r>
        <w:t xml:space="preserve">V. Skills Developed</w:t>
      </w:r>
    </w:p>
    <w:p>
      <w:pPr>
        <w:numPr>
          <w:ilvl w:val="0"/>
          <w:numId w:val="1002"/>
        </w:numPr>
        <w:pStyle w:val="Compact"/>
      </w:pPr>
      <w:r>
        <w:rPr>
          <w:bCs/>
          <w:b/>
        </w:rPr>
        <w:t xml:space="preserve">Critical Analysis:</w:t>
      </w:r>
      <w:r>
        <w:t xml:space="preserve"> </w:t>
      </w:r>
      <w:r>
        <w:t xml:space="preserve">Ability to interpret municipal codes and evaluate policy impacts.</w:t>
      </w:r>
    </w:p>
    <w:p>
      <w:pPr>
        <w:numPr>
          <w:ilvl w:val="0"/>
          <w:numId w:val="1002"/>
        </w:numPr>
        <w:pStyle w:val="Compact"/>
      </w:pPr>
      <w:r>
        <w:rPr>
          <w:bCs/>
          <w:b/>
        </w:rPr>
        <w:t xml:space="preserve">Persuasive Communication:</w:t>
      </w:r>
    </w:p>
    <w:p>
      <w:pPr>
        <w:numPr>
          <w:ilvl w:val="0"/>
          <w:numId w:val="1002"/>
        </w:numPr>
        <w:pStyle w:val="Compact"/>
      </w:pPr>
      <w:r>
        <w:rPr>
          <w:bCs/>
          <w:b/>
        </w:rPr>
        <w:t xml:space="preserve">Negotiation:</w:t>
      </w:r>
      <w:r>
        <w:t xml:space="preserve"> </w:t>
      </w:r>
      <w:r>
        <w:t xml:space="preserve">Practical experience in mediating between community members and city agencies.</w:t>
      </w:r>
    </w:p>
    <w:p>
      <w:pPr>
        <w:numPr>
          <w:ilvl w:val="0"/>
          <w:numId w:val="1002"/>
        </w:numPr>
        <w:pStyle w:val="Compact"/>
      </w:pPr>
      <w:r>
        <w:rPr>
          <w:bCs/>
          <w:b/>
        </w:rPr>
        <w:t xml:space="preserve">Digital Literacy:</w:t>
      </w:r>
      <w:r>
        <w:t xml:space="preserve"> </w:t>
      </w:r>
      <w:r>
        <w:t xml:space="preserve">Proficiency in using campaign management software and constituent relationship management (CRM) tools specific to United States San Francisco political operations.</w:t>
      </w:r>
    </w:p>
    <w:bookmarkEnd w:id="29"/>
    <w:bookmarkStart w:id="30" w:name="vi.-conclusion"/>
    <w:p>
      <w:pPr>
        <w:pStyle w:val="Heading3"/>
      </w:pPr>
      <w:r>
        <w:t xml:space="preserve">VI. Conclusion</w:t>
      </w:r>
    </w:p>
    <w:p>
      <w:pPr>
        <w:pStyle w:val="FirstParagraph"/>
      </w:pPr>
      <w:r>
        <w:t xml:space="preserve">This internship has profoundly shaped my understanding of the political profession. Working within the sphere of a Politician in United States San Francisco revealed that governance is not merely about passing laws but about managing human expectations and societal needs. The experience underscored the importance of integrity, transparency, and adaptability in public service. As United States San Francisco continues to evolve technologically and demographically, the role of its elected officials will become increasingly complex. I leave this internship with a robust foundation in legislative processes and a deepened commitment to civic engagement.</w:t>
      </w:r>
    </w:p>
    <w:bookmarkEnd w:id="30"/>
    <w:p>
      <w:pPr>
        <w:pStyle w:val="BodyText"/>
      </w:pPr>
      <w:r>
        <w:rPr>
          <w:bCs/>
          <w:b/>
        </w:rPr>
        <w:t xml:space="preserve">Signed:</w:t>
      </w:r>
      <w:r>
        <w:t xml:space="preserve"> </w:t>
      </w:r>
      <w:r>
        <w:t xml:space="preserve">__________________________</w:t>
      </w:r>
    </w:p>
    <w:p>
      <w:pPr>
        <w:pStyle w:val="BodyText"/>
      </w:pPr>
      <w:r>
        <w:t xml:space="preserve">[Intern Name]</w:t>
      </w:r>
    </w:p>
    <w:p>
      <w:pPr>
        <w:pStyle w:val="BodyText"/>
      </w:pPr>
      <w:r>
        <w:br/>
      </w:r>
    </w:p>
    <w:p>
      <w:pPr>
        <w:pStyle w:val="BodyText"/>
      </w:pPr>
      <w:r>
        <w:rPr>
          <w:bCs/>
          <w:b/>
        </w:rPr>
        <w:t xml:space="preserve">Signed:</w:t>
      </w:r>
      <w:r>
        <w:t xml:space="preserve"> </w:t>
      </w:r>
      <w:r>
        <w:t xml:space="preserve">__________________________</w:t>
      </w:r>
    </w:p>
    <w:p>
      <w:pPr>
        <w:pStyle w:val="BodyText"/>
      </w:pPr>
      <w:r>
        <w:t xml:space="preserve">Councilmember Jane Doe</w:t>
      </w:r>
      <w:r>
        <w:br/>
      </w:r>
      <w:r>
        <w:t xml:space="preserve">Office of the City Council,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United States San Francisco</dc:title>
  <dc:creator/>
  <dc:language>en</dc:language>
  <cp:keywords/>
  <dcterms:created xsi:type="dcterms:W3CDTF">2026-07-29T17:21:20Z</dcterms:created>
  <dcterms:modified xsi:type="dcterms:W3CDTF">2026-07-29T17:21:20Z</dcterms:modified>
</cp:coreProperties>
</file>

<file path=docProps/custom.xml><?xml version="1.0" encoding="utf-8"?>
<Properties xmlns="http://schemas.openxmlformats.org/officeDocument/2006/custom-properties" xmlns:vt="http://schemas.openxmlformats.org/officeDocument/2006/docPropsVTypes"/>
</file>