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Integration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Argentina Buenos Aires</w:t>
      </w:r>
    </w:p>
    <w:p>
      <w:pPr>
        <w:pStyle w:val="BodyText"/>
      </w:pPr>
      <w:r>
        <w:rPr>
          <w:bCs/>
          <w:b/>
        </w:rPr>
        <w:t xml:space="preserve">Faculty/Institution:</w:t>
      </w:r>
      <w:r>
        <w:t xml:space="preserve"> </w:t>
      </w:r>
      <w:r>
        <w:t xml:space="preserve">Faculty of Humanities and Education Sciences</w:t>
      </w:r>
    </w:p>
    <w:bookmarkEnd w:id="20"/>
    <w:p>
      <w:pPr>
        <w:pStyle w:val="BodyText"/>
      </w:pPr>
      <w:r>
        <w:t xml:space="preserve">COMPREHENSIVE INTERNSHIP REPORT: ACADEMIC AND PROFESSIONAL INTEGRATION IN ARGENTINA BUENOS AIRES</w:t>
      </w:r>
    </w:p>
    <w:p>
      <w:pPr>
        <w:pStyle w:val="BodyText"/>
      </w:pPr>
      <w:r>
        <w:rPr>
          <w:bCs/>
          <w:b/>
        </w:rPr>
        <w:t xml:space="preserve">Submitted by:</w:t>
      </w:r>
      <w:r>
        <w:t xml:space="preserve"> </w:t>
      </w:r>
      <w:r>
        <w:t xml:space="preserve">[Student Name]</w:t>
      </w:r>
      <w:r>
        <w:br/>
      </w:r>
      <w:r>
        <w:rPr>
          <w:bCs/>
          <w:b/>
        </w:rPr>
        <w:t xml:space="preserve">Mentor Professor:</w:t>
      </w:r>
      <w:r>
        <w:t xml:space="preserve"> </w:t>
      </w:r>
      <w:r>
        <w:t xml:space="preserve">Dr. [Professor's Name]</w:t>
      </w:r>
      <w:r>
        <w:br/>
      </w:r>
      <w:r>
        <w:rPr>
          <w:bCs/>
          <w:b/>
        </w:rPr>
        <w:t xml:space="preserve">Degree Program:</w:t>
      </w:r>
      <w:r>
        <w:t xml:space="preserve"> </w:t>
      </w:r>
      <w:r>
        <w:t xml:space="preserve">Master of Education and Cultural Studies</w:t>
      </w:r>
      <w:r>
        <w:br/>
      </w:r>
    </w:p>
    <w:bookmarkStart w:id="21" w:name="i.-introduction-and-contextual-overview"/>
    <w:p>
      <w:pPr>
        <w:pStyle w:val="Heading2"/>
      </w:pPr>
      <w:r>
        <w:t xml:space="preserve">I. Introduction and Contextual Overview</w:t>
      </w:r>
    </w:p>
    <w:p>
      <w:pPr>
        <w:pStyle w:val="FirstParagraph"/>
      </w:pPr>
      <w:r>
        <w:t xml:space="preserve">The purpose of this comprehensive report is to detail the activities, observations, and professional development achieved during an intensive internship period focused on academic instruction within the higher education sector of Argentina Buenos Aires. This document serves not merely as a record of tasks completed, but as an analytical reflection on the role of the Professor in shaping educational outcomes within one of South America’s most dynamic intellectual hubs. The specific geographic and cultural context of Argentina Buenos Aires provided a unique backdrop for this internship, characterized by a rich tradition of public education, vibrant student activism, and a rigorous academic environment.</w:t>
      </w:r>
    </w:p>
    <w:p>
      <w:pPr>
        <w:pStyle w:val="BodyText"/>
      </w:pPr>
      <w:r>
        <w:t xml:space="preserve">The internship was designed to bridge the gap between theoretical pedagogical knowledge and practical application. By embedding myself within the local university structure in Argentina Buenos Aires, I had the opportunity to observe how a seasoned Professor navigates complex administrative duties while maintaining high standards of instructional excellence. The city itself, with its colonial architecture blended with modernist trends, mirrored the educational landscape: a place where deep historical roots coexist with contemporary global challenges. This report aims to highlight how the specific demands of teaching in Argentina Buenos Aires require adaptability, cultural sensitivity, and a profound understanding of local socio-political dynamics.</w:t>
      </w:r>
    </w:p>
    <w:bookmarkEnd w:id="21"/>
    <w:bookmarkStart w:id="22" w:name="ii.-primary-objectives"/>
    <w:p>
      <w:pPr>
        <w:pStyle w:val="Heading2"/>
      </w:pPr>
      <w:r>
        <w:t xml:space="preserve">II. Primary Objectives</w:t>
      </w:r>
    </w:p>
    <w:p>
      <w:pPr>
        <w:pStyle w:val="FirstParagraph"/>
      </w:pPr>
      <w:r>
        <w:t xml:space="preserve">The internship was guided by several key objectives, all centered around the central theme of academic mentorship under the supervision of a distinguished Professor:</w:t>
      </w:r>
    </w:p>
    <w:p>
      <w:pPr>
        <w:numPr>
          <w:ilvl w:val="0"/>
          <w:numId w:val="1001"/>
        </w:numPr>
        <w:pStyle w:val="Compact"/>
      </w:pPr>
      <w:r>
        <w:rPr>
          <w:bCs/>
          <w:b/>
        </w:rPr>
        <w:t xml:space="preserve">Pedagogical Observation:</w:t>
      </w:r>
      <w:r>
        <w:t xml:space="preserve"> </w:t>
      </w:r>
      <w:r>
        <w:t xml:space="preserve">To analyze teaching methodologies employed by the Professor in large lecture halls versus small seminar groups.</w:t>
      </w:r>
    </w:p>
    <w:p>
      <w:pPr>
        <w:numPr>
          <w:ilvl w:val="0"/>
          <w:numId w:val="1001"/>
        </w:numPr>
        <w:pStyle w:val="Compact"/>
      </w:pPr>
      <w:r>
        <w:rPr>
          <w:bCs/>
          <w:b/>
        </w:rPr>
        <w:t xml:space="preserve">Cultural Integration:</w:t>
      </w:r>
      <w:r>
        <w:t xml:space="preserve"> </w:t>
      </w:r>
      <w:r>
        <w:t xml:space="preserve">To understand how cultural nuances in Argentina Buenos Aires influence student-teacher interactions and classroom etiquette.</w:t>
      </w:r>
    </w:p>
    <w:p>
      <w:pPr>
        <w:numPr>
          <w:ilvl w:val="0"/>
          <w:numId w:val="1001"/>
        </w:numPr>
        <w:pStyle w:val="Compact"/>
      </w:pPr>
      <w:r>
        <w:rPr>
          <w:bCs/>
          <w:b/>
        </w:rPr>
        <w:t xml:space="preserve">Administrative Competence:</w:t>
      </w:r>
      <w:r>
        <w:t xml:space="preserve"> </w:t>
      </w:r>
      <w:r>
        <w:t xml:space="preserve">To observe the bureaucratic processes involved in curriculum development and assessment grading within the Argentine higher education system.</w:t>
      </w:r>
    </w:p>
    <w:p>
      <w:pPr>
        <w:numPr>
          <w:ilvl w:val="0"/>
          <w:numId w:val="1001"/>
        </w:numPr>
        <w:pStyle w:val="Compact"/>
      </w:pPr>
      <w:r>
        <w:rPr>
          <w:bCs/>
          <w:b/>
        </w:rPr>
        <w:t xml:space="preserve">Mentorship Dynamics:</w:t>
      </w:r>
      <w:r>
        <w:t xml:space="preserve"> </w:t>
      </w:r>
      <w:r>
        <w:t xml:space="preserve">To evaluate how a Professor provides guidance to undergraduate students navigating their academic careers in a competitive market.</w:t>
      </w:r>
    </w:p>
    <w:bookmarkEnd w:id="22"/>
    <w:bookmarkStart w:id="26" w:name="iii.-activities-and-methodology"/>
    <w:p>
      <w:pPr>
        <w:pStyle w:val="Heading2"/>
      </w:pPr>
      <w:r>
        <w:t xml:space="preserve">III. Activities and Methodology</w:t>
      </w:r>
    </w:p>
    <w:p>
      <w:pPr>
        <w:pStyle w:val="FirstParagraph"/>
      </w:pPr>
      <w:r>
        <w:t xml:space="preserve">The internship activities were structured around direct participation and shadowing. For the first month, my role was primarily observational. I attended lectures delivered by the Professor, taking detailed notes on rhetorical strategies, engagement techniques, and time management.</w:t>
      </w:r>
    </w:p>
    <w:bookmarkStart w:id="23" w:name="X8aab9652152c546d4db5be4405b1dd866bdb56a"/>
    <w:p>
      <w:pPr>
        <w:pStyle w:val="Heading3"/>
      </w:pPr>
      <w:r>
        <w:t xml:space="preserve">A. Classroom Observation in Argentina Buenos Aires</w:t>
      </w:r>
    </w:p>
    <w:p>
      <w:pPr>
        <w:pStyle w:val="FirstParagraph"/>
      </w:pPr>
      <w:r>
        <w:t xml:space="preserve">In the bustling academic environment of Argentina Buenos Aires, classrooms are often crowded and energetic. The students here are known for their critical thinking and willingness to debate topics ranging from political science to literature. During these sessions, I observed that the Professor employed a Socratic method extensively, encouraging students to challenge premises rather than simply memorize facts. This approach was particularly effective in maintaining order while fostering intellectual curiosity.</w:t>
      </w:r>
    </w:p>
    <w:bookmarkEnd w:id="23"/>
    <w:bookmarkStart w:id="24" w:name="b.-co-teaching-and-seminar-leadership"/>
    <w:p>
      <w:pPr>
        <w:pStyle w:val="Heading3"/>
      </w:pPr>
      <w:r>
        <w:t xml:space="preserve">B. Co-Teaching and Seminar Leadership</w:t>
      </w:r>
    </w:p>
    <w:p>
      <w:pPr>
        <w:pStyle w:val="FirstParagraph"/>
      </w:pPr>
      <w:r>
        <w:t xml:space="preserve">In the subsequent months, I transitioned from observer to participant. Under the strict supervision of the Professor, I led discussion seminars for smaller cohorts of students. This was crucial for understanding the nuances of one-on-one academic counseling. In Argentina Buenos Aires, students often seek advice beyond just grades; they look for mentorship regarding career paths and professional networking. The Professor taught me how to balance being approachable while maintaining professional boundaries.</w:t>
      </w:r>
    </w:p>
    <w:bookmarkEnd w:id="24"/>
    <w:bookmarkStart w:id="25" w:name="c.-curriculum-review-and-assessment"/>
    <w:p>
      <w:pPr>
        <w:pStyle w:val="Heading3"/>
      </w:pPr>
      <w:r>
        <w:t xml:space="preserve">C. Curriculum Review and Assessment</w:t>
      </w:r>
    </w:p>
    <w:p>
      <w:pPr>
        <w:pStyle w:val="FirstParagraph"/>
      </w:pPr>
      <w:r>
        <w:t xml:space="preserve">A significant portion of the internship involved assisting in the grading of final essays and mid-term examinations. This process revealed the high standards expected by the academic community in Argentina Buenos Aires. The Professor emphasized clarity, argumentative coherence, and original thought over rote memorization. Participating in grade moderation meetings provided insight into how faculty ensure fairness and consistency across different sections of a course.</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its difficulties, primarily stemming from the distinct cultural and administrative context of Argentina Buenos Aires. One major challenge was language nuance. While Spanish is the primary medium of instruction in this region, academic Spanish in Argentina Buenos Aires contains specific slang and idiomatic expressions that can be difficult for non-native speakers to interpret fully. This required constant vigilance and active listening skills.</w:t>
      </w:r>
    </w:p>
    <w:p>
      <w:pPr>
        <w:pStyle w:val="BodyText"/>
      </w:pPr>
      <w:r>
        <w:t xml:space="preserve">Another challenge was the resource disparity. Universities in Argentina Buenos Aires often face funding limitations compared to institutions in Northern Europe or North America. The Professor frequently had to innovate with low-cost teaching aids and digital resources to compensate for outdated physical materials. Adapting my own teaching practices to these constraints required significant creativity and resilience.</w:t>
      </w:r>
    </w:p>
    <w:bookmarkEnd w:id="27"/>
    <w:bookmarkStart w:id="28" w:name="v.-results-and-professional-outcomes"/>
    <w:p>
      <w:pPr>
        <w:pStyle w:val="Heading2"/>
      </w:pPr>
      <w:r>
        <w:t xml:space="preserve">V. Results and Professional Outcomes</w:t>
      </w:r>
    </w:p>
    <w:p>
      <w:pPr>
        <w:pStyle w:val="FirstParagraph"/>
      </w:pPr>
      <w:r>
        <w:t xml:space="preserve">The outcomes of this internship were highly positive, significantly enhancing my professional portfolio. By working closely with the Professor, I developed a robust understanding of cross-cultural pedagogy. The experience in Argentina Buenos Aires allowed me to refine my ability to communicate complex ideas clearly to diverse audiences.</w:t>
      </w:r>
    </w:p>
    <w:p>
      <w:pPr>
        <w:numPr>
          <w:ilvl w:val="0"/>
          <w:numId w:val="1002"/>
        </w:numPr>
        <w:pStyle w:val="Compact"/>
      </w:pPr>
      <w:r>
        <w:rPr>
          <w:bCs/>
          <w:b/>
        </w:rPr>
        <w:t xml:space="preserve">Enhanced Communication Skills:</w:t>
      </w:r>
      <w:r>
        <w:t xml:space="preserve"> </w:t>
      </w:r>
      <w:r>
        <w:t xml:space="preserve">I learned to adapt my communication style to suit both formal academic settings and informal student interactions, a skill vital for any educator operating in Latin America.</w:t>
      </w:r>
    </w:p>
    <w:p>
      <w:pPr>
        <w:numPr>
          <w:ilvl w:val="0"/>
          <w:numId w:val="1002"/>
        </w:numPr>
        <w:pStyle w:val="Compact"/>
      </w:pPr>
      <w:r>
        <w:rPr>
          <w:bCs/>
          <w:b/>
        </w:rPr>
        <w:t xml:space="preserve">Cultural Competence:</w:t>
      </w:r>
      <w:r>
        <w:t xml:space="preserve"> </w:t>
      </w:r>
      <w:r>
        <w:t xml:space="preserve">Living and working in Argentina Buenos Aires provided an immersive cultural experience that deepened my empathy and understanding of local societal issues.</w:t>
      </w:r>
    </w:p>
    <w:p>
      <w:pPr>
        <w:numPr>
          <w:ilvl w:val="0"/>
          <w:numId w:val="1002"/>
        </w:numPr>
        <w:pStyle w:val="Compact"/>
      </w:pPr>
      <w:r>
        <w:rPr>
          <w:bCs/>
          <w:b/>
        </w:rPr>
        <w:t xml:space="preserve">Academic Rigor:</w:t>
      </w:r>
      <w:r>
        <w:t xml:space="preserve"> </w:t>
      </w:r>
      <w:r>
        <w:t xml:space="preserve">The strict standards imposed by the Professor taught me the importance of precision in academic writing and presentation.</w:t>
      </w:r>
    </w:p>
    <w:bookmarkEnd w:id="28"/>
    <w:bookmarkStart w:id="29" w:name="vi.-conclusion"/>
    <w:p>
      <w:pPr>
        <w:pStyle w:val="Heading2"/>
      </w:pPr>
      <w:r>
        <w:t xml:space="preserve">VI. Conclusion</w:t>
      </w:r>
    </w:p>
    <w:p>
      <w:pPr>
        <w:pStyle w:val="FirstParagraph"/>
      </w:pPr>
      <w:r>
        <w:t xml:space="preserve">In conclusion, this internship has been a transformative period in my academic and professional journey. The opportunity to learn under the mentorship of a dedicated Professor within the vibrant context of Argentina Buenos Aires has provided me with invaluable insights into the realities of higher education teaching. I have learned that effective teaching is not just about transmitting information, but about inspiring critical thought and cultural appreciation.</w:t>
      </w:r>
    </w:p>
    <w:p>
      <w:pPr>
        <w:pStyle w:val="BodyText"/>
      </w:pPr>
      <w:r>
        <w:t xml:space="preserve">The unique characteristics of Argentina Buenos Aires—its passionate student body, its historical depth, and its intellectual vigor—combined with the guidance of a skilled Professor to create an unparalleled learning environment. As I move forward in my career, I will carry these lessons with me, applying the rigorous standards and cultural sensibilities learned in this region to future educational endeavors. The experience has solidified my commitment to academic excellence and cross-cultural education.</w:t>
      </w:r>
    </w:p>
    <w:p>
      <w:pPr>
        <w:pStyle w:val="BodyText"/>
      </w:pPr>
      <w:r>
        <w:rPr>
          <w:bCs/>
          <w:b/>
        </w:rPr>
        <w:t xml:space="preserve">Internship Student Signature</w:t>
      </w:r>
      <w:r>
        <w:br/>
      </w:r>
      <w:r>
        <w:t xml:space="preserve">___________________________</w:t>
      </w:r>
      <w:r>
        <w:br/>
      </w:r>
      <w:r>
        <w:t xml:space="preserve">Date: ________________</w:t>
      </w:r>
    </w:p>
    <w:p>
      <w:pPr>
        <w:pStyle w:val="BodyText"/>
      </w:pPr>
      <w:r>
        <w:rPr>
          <w:bCs/>
          <w:b/>
        </w:rPr>
        <w:t xml:space="preserve">Mentor Professor Signature</w:t>
      </w:r>
      <w:r>
        <w:br/>
      </w:r>
      <w:r>
        <w:t xml:space="preserve">___________________________</w:t>
      </w:r>
      <w:r>
        <w:br/>
      </w:r>
      <w:r>
        <w:t xml:space="preserve">Date: ________________</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and Professional Integration in Argentina Buenos Aires</dc:title>
  <dc:creator/>
  <dc:language>en</dc:language>
  <cp:keywords/>
  <dcterms:created xsi:type="dcterms:W3CDTF">2026-07-29T04:09:14Z</dcterms:created>
  <dcterms:modified xsi:type="dcterms:W3CDTF">2026-07-29T04:09:14Z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