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under</w:t>
      </w:r>
      <w:r>
        <w:t xml:space="preserve"> </w:t>
      </w:r>
      <w:r>
        <w:t xml:space="preserve">a</w:t>
      </w:r>
      <w:r>
        <w:t xml:space="preserve"> </w:t>
      </w:r>
      <w:r>
        <w:t xml:space="preserve">Professor</w:t>
      </w:r>
      <w:r>
        <w:t xml:space="preserve"> </w:t>
      </w:r>
      <w:r>
        <w:t xml:space="preserve">in</w:t>
      </w:r>
      <w:r>
        <w:t xml:space="preserve"> </w:t>
      </w:r>
      <w:r>
        <w:t xml:space="preserve">Germany</w:t>
      </w:r>
      <w:r>
        <w:t xml:space="preserve"> </w:t>
      </w:r>
      <w:r>
        <w:t xml:space="preserve">Berlin</w:t>
      </w:r>
    </w:p>
    <w:bookmarkStart w:id="20" w:name="Xecfc1aa1a38455e428b625fd48354d74ee5c43e"/>
    <w:p>
      <w:pPr>
        <w:pStyle w:val="Heading1"/>
      </w:pPr>
      <w:r>
        <w:t xml:space="preserve">Internship Report: Academic Mentorship under a Professor in Germany Berlin</w:t>
      </w:r>
    </w:p>
    <w:p>
      <w:pPr>
        <w:pStyle w:val="FirstParagraph"/>
      </w:pPr>
      <w:r>
        <w:rPr>
          <w:bCs/>
          <w:b/>
        </w:rPr>
        <w:t xml:space="preserve">Date:</w:t>
      </w:r>
      <w:r>
        <w:t xml:space="preserve"> </w:t>
      </w:r>
      <w:r>
        <w:t xml:space="preserve">October 26, 2023</w:t>
      </w:r>
      <w:r>
        <w:br/>
      </w:r>
    </w:p>
    <w:p>
      <w:pPr>
        <w:pStyle w:val="BodyText"/>
      </w:pPr>
      <w:r>
        <w:t xml:space="preserve">Berlin, Germany</w:t>
      </w:r>
    </w:p>
    <w:p>
      <w:r>
        <w:pict>
          <v:rect style="width:0;height:1.5pt" o:hralign="center" o:hrstd="t" o:hr="t"/>
        </w:pict>
      </w:r>
    </w:p>
    <w:bookmarkEnd w:id="20"/>
    <w:bookmarkStart w:id="22" w:name="introduction"/>
    <w:bookmarkStart w:id="21" w:name="introduction-and-contextual-overview"/>
    <w:p>
      <w:pPr>
        <w:pStyle w:val="Heading2"/>
      </w:pPr>
      <w:r>
        <w:t xml:space="preserve">1. Introduction and Contextual Overview</w:t>
      </w:r>
    </w:p>
    <w:p>
      <w:pPr>
        <w:pStyle w:val="FirstParagraph"/>
      </w:pPr>
      <w:r>
        <w:t xml:space="preserve">This report details the comprehensive experience gained during an academic internship conducted within the rigorous scholarly environment of a university in Germany Berlin. The primary objective of this internship was to assist a distinguished Professor in their research endeavors, administrative duties, and pedagogical responsibilities. Germany Berlin is widely recognized as a hub for scientific innovation and academic excellence in Europe, providing an ideal backdrop for high-level intellectual engagement. This document serves to outline the specific tasks undertaken, the skills acquired, and the professional insights gained while working under direct supervision of a leading academic figure in this vibrant capital city.</w:t>
      </w:r>
    </w:p>
    <w:p>
      <w:pPr>
        <w:pStyle w:val="BodyText"/>
      </w:pPr>
      <w:r>
        <w:t xml:space="preserve">The decision to pursue an internship under a Professor in Germany Berlin was driven by the desire to bridge the gap between theoretical university knowledge and practical application. The unique academic culture present in Germany Berlin emphasizes precision, critical thinking, and interdisciplinary collaboration. By aligning myself with a Professor based here, I aimed to immerse myself in this specific ecosystem of higher education research.</w:t>
      </w:r>
    </w:p>
    <w:bookmarkEnd w:id="21"/>
    <w:bookmarkEnd w:id="22"/>
    <w:bookmarkStart w:id="24" w:name="objectives"/>
    <w:bookmarkStart w:id="23" w:name="internship-objectives"/>
    <w:p>
      <w:pPr>
        <w:pStyle w:val="Heading2"/>
      </w:pPr>
      <w:r>
        <w:t xml:space="preserve">2. Internship Objectives</w:t>
      </w:r>
    </w:p>
    <w:p>
      <w:pPr>
        <w:numPr>
          <w:ilvl w:val="0"/>
          <w:numId w:val="1001"/>
        </w:numPr>
        <w:pStyle w:val="Compact"/>
      </w:pPr>
      <w:r>
        <w:t xml:space="preserve">To gain hands-on experience in advanced academic research methodologies under the guidance of a Professor.</w:t>
      </w:r>
    </w:p>
    <w:p>
      <w:pPr>
        <w:pStyle w:val="FirstParagraph"/>
      </w:pPr>
      <w:r>
        <w:t xml:space="preserve">Each objective was carefully designed to leverage the resources available through the Professor’s network. The reputation of academics in Germany Berlin is built upon decades of tradition, and assisting a Professor provided a unique window into how these traditions are maintained while adapting to modern challenges.</w:t>
      </w:r>
    </w:p>
    <w:bookmarkEnd w:id="23"/>
    <w:bookmarkEnd w:id="24"/>
    <w:bookmarkStart w:id="29" w:name="responsibilities"/>
    <w:bookmarkStart w:id="28" w:name="key-responsibilities-and-activities"/>
    <w:p>
      <w:pPr>
        <w:pStyle w:val="Heading2"/>
      </w:pPr>
      <w:r>
        <w:t xml:space="preserve">3. Key Responsibilities and Activities</w:t>
      </w:r>
    </w:p>
    <w:bookmarkStart w:id="25" w:name="X42e43b1b5445a7aa0747a427f2857546c2d618c"/>
    <w:p>
      <w:pPr>
        <w:pStyle w:val="Heading3"/>
      </w:pPr>
      <w:r>
        <w:t xml:space="preserve">A. Research Assistance and Literature Review</w:t>
      </w:r>
    </w:p>
    <w:p>
      <w:pPr>
        <w:pStyle w:val="FirstParagraph"/>
      </w:pPr>
      <w:r>
        <w:t xml:space="preserve">The core of the internship involved assisting the Professor with ongoing research projects. This required conducting extensive literature reviews, synthesizing complex data sets, and drafting sections of academic papers.</w:t>
      </w:r>
    </w:p>
    <w:p>
      <w:pPr>
        <w:pStyle w:val="BodyText"/>
      </w:pPr>
      <w:r>
        <w:rPr>
          <w:iCs/>
          <w:i/>
        </w:rPr>
        <w:t xml:space="preserve">Note: Working in Germany Berlin demands a high level of accuracy and adherence to citation standards. The Professor emphasized the importance of intellectual honesty and rigorous sourcing.</w:t>
      </w:r>
    </w:p>
    <w:bookmarkEnd w:id="25"/>
    <w:bookmarkStart w:id="26" w:name="Xc9e6ea848d2f153227d76a9e8ef38c64e578bff"/>
    <w:p>
      <w:pPr>
        <w:pStyle w:val="Heading3"/>
      </w:pPr>
      <w:r>
        <w:t xml:space="preserve">B. Administrative Support for Departmental Operations</w:t>
      </w:r>
    </w:p>
    <w:p>
      <w:pPr>
        <w:pStyle w:val="FirstParagraph"/>
      </w:pPr>
      <w:r>
        <w:t xml:space="preserve">Beyond research, the internship included significant administrative tasks. This ranged from organizing faculty meetings to coordinating logistics for guest lectures in Germany Berlin. The Professor’s office operates with a level of efficiency that is characteristic of German administrative structures. I learned how to manage tight schedules, prepare briefing documents for upcoming conferences, and handle correspondence with other institutions.</w:t>
      </w:r>
    </w:p>
    <w:bookmarkEnd w:id="26"/>
    <w:bookmarkStart w:id="27" w:name="c.-teaching-and-pedagogical-support"/>
    <w:p>
      <w:pPr>
        <w:pStyle w:val="Heading3"/>
      </w:pPr>
      <w:r>
        <w:t xml:space="preserve">C. Teaching and Pedagogical Support</w:t>
      </w:r>
    </w:p>
    <w:p>
      <w:pPr>
        <w:pStyle w:val="FirstParagraph"/>
      </w:pPr>
      <w:r>
        <w:t xml:space="preserve">A unique aspect of this internship was the opportunity to observe and assist in lecture halls. In Germany Berlin, university lectures often involve large groups of students requiring active engagement strategies. I assisted the Professor in preparing presentation materials, grading assignments, and holding tutorial sessions for undergraduate students. This experience provided invaluable insight into pedagogical techniques suitable for diverse student populations.</w:t>
      </w:r>
    </w:p>
    <w:bookmarkEnd w:id="27"/>
    <w:bookmarkEnd w:id="28"/>
    <w:bookmarkEnd w:id="29"/>
    <w:bookmarkStart w:id="31" w:name="skills-acquired"/>
    <w:bookmarkStart w:id="30" w:name="Xf5e3a5082dafe2004f71e134758d77d9004bd54"/>
    <w:p>
      <w:pPr>
        <w:pStyle w:val="Heading2"/>
      </w:pPr>
      <w:r>
        <w:t xml:space="preserve">4. Skills Acquired and Professional Development</w:t>
      </w:r>
    </w:p>
    <w:p>
      <w:pPr>
        <w:pStyle w:val="FirstParagraph"/>
      </w:pPr>
      <w:r>
        <w:t xml:space="preserve">This internship under a Professor in Germany Berlin facilitated substantial personal and professional growth. The following skills were notably enhanced:</w:t>
      </w:r>
    </w:p>
    <w:p>
      <w:pPr>
        <w:numPr>
          <w:ilvl w:val="0"/>
          <w:numId w:val="1002"/>
        </w:numPr>
        <w:pStyle w:val="Compact"/>
      </w:pPr>
      <w:r>
        <w:rPr>
          <w:bCs/>
          <w:b/>
        </w:rPr>
        <w:t xml:space="preserve">Cross-Cultural Communication:</w:t>
      </w:r>
      <w:r>
        <w:t xml:space="preserve"> </w:t>
      </w:r>
      <w:r>
        <w:t xml:space="preserve">Navigating the multicultural environment inherent to universities in Germany Berlin, where faculty and students come from various backgrounds.</w:t>
      </w:r>
    </w:p>
    <w:p>
      <w:pPr>
        <w:pStyle w:val="FirstParagraph"/>
      </w:pPr>
      <w:r>
        <w:t xml:space="preserve">Furthermore, the direct mentorship provided by the Professor allowed for immediate feedback on my work. This iterative process of reviewing and refining outputs is crucial for academic success and was a defining feature of my time working under their supervision.</w:t>
      </w:r>
    </w:p>
    <w:bookmarkEnd w:id="30"/>
    <w:bookmarkEnd w:id="31"/>
    <w:bookmarkStart w:id="33" w:name="challenges"/>
    <w:bookmarkStart w:id="32" w:name="challenges-faced-and-solutions"/>
    <w:p>
      <w:pPr>
        <w:pStyle w:val="Heading2"/>
      </w:pPr>
      <w:r>
        <w:t xml:space="preserve">5. Challenges Faced and Solutions</w:t>
      </w:r>
    </w:p>
    <w:p>
      <w:pPr>
        <w:pStyle w:val="FirstParagraph"/>
      </w:pPr>
      <w:r>
        <w:t xml:space="preserve">The transition into the rigorous academic environment of Germany Berlin presented initial challenges. The language barrier, while manageable in international settings, posed difficulties when dealing with local administrative documents or interacting with non-English speaking staff.</w:t>
      </w:r>
    </w:p>
    <w:p>
      <w:pPr>
        <w:pStyle w:val="BodyText"/>
      </w:pPr>
      <w:r>
        <w:t xml:space="preserve">To overcome this, I engaged in intensive self-study and sought assistance from colleagues. Additionally, the high expectations set by the Professor required a steep learning curve regarding academic writing standards specific to German universities. By attending workshops and seeking clarification regularly, I was able to meet these standards effectively.</w:t>
      </w:r>
    </w:p>
    <w:bookmarkEnd w:id="32"/>
    <w:bookmarkEnd w:id="33"/>
    <w:bookmarkStart w:id="35" w:name="conclusion"/>
    <w:bookmarkStart w:id="34" w:name="conclusion-and-future-implications"/>
    <w:p>
      <w:pPr>
        <w:pStyle w:val="Heading2"/>
      </w:pPr>
      <w:r>
        <w:t xml:space="preserve">6. Conclusion and Future Implications</w:t>
      </w:r>
    </w:p>
    <w:p>
      <w:pPr>
        <w:pStyle w:val="FirstParagraph"/>
      </w:pPr>
      <w:r>
        <w:t xml:space="preserve">In conclusion, the internship under a Professor in Germany Berlin was an immensely rewarding experience that has significantly shaped my academic trajectory. It provided a comprehensive view of what it entails to be part of the scholarly community in one of Europe’s most dynamic intellectual capitals.</w:t>
      </w:r>
    </w:p>
    <w:p>
      <w:pPr>
        <w:pStyle w:val="BodyText"/>
      </w:pPr>
      <w:r>
        <w:t xml:space="preserve">The guidance received from the Professor was instrumental in clarifying my career goals. Whether pursuing further doctoral studies or entering professional sectors that value analytical rigor, the skills honed during this internship serve as a strong foundation.</w:t>
      </w:r>
    </w:p>
    <w:p>
      <w:pPr>
        <w:pStyle w:val="BodyText"/>
      </w:pPr>
      <w:r>
        <w:t xml:space="preserve">Germany Berlin offers unparalleled opportunities for those willing to engage deeply with its academic institutions. This report underscores the value of such internships, not just for personal development but also for contributing meaningfully to ongoing research projects.</w:t>
      </w:r>
    </w:p>
    <w:p>
      <w:pPr>
        <w:pStyle w:val="BodyText"/>
      </w:pPr>
      <w:r>
        <w:t xml:space="preserve">I would like to extend my sincere gratitude to the Professor who supervised this internship. Their expertise, patience, and willingness to share knowledge made this experience possible. I look forward to maintaining a professional relationship with them and potentially collaborating on future academic endeavors in Germany Berlin or elsewhere.</w:t>
      </w:r>
    </w:p>
    <w:p>
      <w:pPr>
        <w:pStyle w:val="BodyText"/>
      </w:pPr>
      <w:r>
        <w:t xml:space="preserve">Finally, I recommend that other students consider similar opportunities under a Professor in Germany Berlin. The combination of high-level research exposure and practical administrative experience is rare and highly valuable in today’s competitive job market.</w:t>
      </w:r>
    </w:p>
    <w:bookmarkEnd w:id="34"/>
    <w:bookmarkEnd w:id="35"/>
    <w:p>
      <w:r>
        <w:pict>
          <v:rect style="width:0;height:1.5pt" o:hralign="center" o:hrstd="t" o:hr="t"/>
        </w:pict>
      </w:r>
    </w:p>
    <w:p>
      <w:pPr>
        <w:pStyle w:val="FirstParagraph"/>
      </w:pPr>
      <w:r>
        <w:rPr>
          <w:iCs/>
          <w:i/>
        </w:rPr>
        <w:t xml:space="preserve">End of Internship Report.</w:t>
      </w:r>
    </w:p>
    <w:p>
      <w:pPr>
        <w:pStyle w:val="BodyText"/>
      </w:pPr>
      <w:r>
        <w:rPr>
          <w:bCs/>
          <w:b/>
        </w:rPr>
        <w:t xml:space="preserve">Name:</w:t>
      </w:r>
      <w:r>
        <w:t xml:space="preserve">[Your Name]</w:t>
      </w:r>
      <w:r>
        <w:br/>
      </w:r>
      <w:r>
        <w:t xml:space="preserve">-</w:t>
      </w:r>
      <w:r>
        <w:rPr>
          <w:bCs/>
          <w:b/>
        </w:rPr>
        <w:t xml:space="preserve">Title:</w:t>
      </w:r>
      <w:r>
        <w:t xml:space="preserve">Inernship Intern</w:t>
      </w:r>
      <w:r>
        <w:br/>
      </w:r>
      <w:r>
        <w:t xml:space="preserve">-</w:t>
      </w:r>
      <w:r>
        <w:rPr>
          <w:vertAlign w:val="superscript"/>
        </w:rPr>
        <w:t xml:space="preserve">Date: October 26,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under a Professor in Germany Berlin</dc:title>
  <dc:creator/>
  <dc:language>en</dc:language>
  <cp:keywords/>
  <dcterms:created xsi:type="dcterms:W3CDTF">2026-07-29T15:54:50Z</dcterms:created>
  <dcterms:modified xsi:type="dcterms:W3CDTF">2026-07-29T15:54:50Z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