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with</w:t>
      </w:r>
      <w:r>
        <w:t xml:space="preserve"> </w:t>
      </w:r>
      <w:r>
        <w:t xml:space="preserve">Professor</w:t>
      </w:r>
      <w:r>
        <w:t xml:space="preserve"> </w:t>
      </w:r>
      <w:r>
        <w:t xml:space="preserve">in</w:t>
      </w:r>
      <w:r>
        <w:t xml:space="preserve"> </w:t>
      </w:r>
      <w:r>
        <w:t xml:space="preserve">Senegal</w:t>
      </w:r>
      <w:r>
        <w:t xml:space="preserve"> </w:t>
      </w:r>
      <w:r>
        <w:t xml:space="preserve">Dakar</w:t>
      </w:r>
    </w:p>
    <w:bookmarkStart w:id="20" w:name="Xc3b90cb7f3831b806fb401c8de0ded3ab74681c"/>
    <w:p>
      <w:pPr>
        <w:pStyle w:val="Heading1"/>
      </w:pPr>
      <w:r>
        <w:t xml:space="preserve">Institutional Internship Report</w:t>
      </w:r>
      <w:r>
        <w:br/>
      </w:r>
      <w:r>
        <w:t xml:space="preserve">A Strategic Academic Collaboration in West Africa</w:t>
      </w:r>
    </w:p>
    <w:p>
      <w:pPr>
        <w:pStyle w:val="FirstParagraph"/>
      </w:pPr>
      <w:r>
        <w:rPr>
          <w:bCs/>
          <w:b/>
        </w:rPr>
        <w:t xml:space="preserve">Date:</w:t>
      </w:r>
      <w:r>
        <w:t xml:space="preserve"> </w:t>
      </w:r>
      <w:r>
        <w:t xml:space="preserve">October 24, 2023</w:t>
      </w:r>
      <w:r>
        <w:br/>
      </w:r>
      <w:r>
        <w:rPr>
          <w:bCs/>
          <w:b/>
        </w:rPr>
        <w:t xml:space="preserve">To:</w:t>
      </w:r>
      <w:r>
        <w:t xml:space="preserve">The Faculty Review Board and Department Chair</w:t>
      </w:r>
      <w:r>
        <w:br/>
      </w:r>
      <w:r>
        <w:rPr>
          <w:bCs/>
          <w:b/>
        </w:rPr>
        <w:t xml:space="preserve">From:</w:t>
      </w:r>
      <w:r>
        <w:t xml:space="preserve"> </w:t>
      </w:r>
      <w:r>
        <w:t xml:space="preserve">[Intern Name], Graduate Research Assistant</w:t>
      </w:r>
      <w:r>
        <w:br/>
      </w:r>
    </w:p>
    <w:p>
      <w:pPr>
        <w:pStyle w:val="BodyText"/>
      </w:pPr>
      <w:r>
        <w:t xml:space="preserve">Subject: Internship Report detailing the pedagogical and research integration with a leading Professor in Senegal Dakar</w:t>
      </w:r>
    </w:p>
    <w:p>
      <w:pPr>
        <w:pStyle w:val="BodyText"/>
      </w:pPr>
      <w:r>
        <w:t xml:space="preserve">This document serves as the comprehensive</w:t>
      </w:r>
      <w:r>
        <w:t xml:space="preserve"> </w:t>
      </w:r>
      <w:r>
        <w:rPr>
          <w:bCs/>
          <w:b/>
        </w:rPr>
        <w:t xml:space="preserve">Internship Report</w:t>
      </w:r>
      <w:r>
        <w:t xml:space="preserve">, outlining the objectives, methodologies, outcomes, and strategic implications of my recent academic placement. The core focus of this internship was to facilitate a deepened collaboration between our home institution and a distinguished local academic authority. Specifically, this report details the extensive professional engagement undertaken with Professor Amadou Diallo within the vibrant intellectual hub of</w:t>
      </w:r>
      <w:r>
        <w:t xml:space="preserve"> </w:t>
      </w:r>
      <w:r>
        <w:rPr>
          <w:bCs/>
          <w:b/>
        </w:rPr>
        <w:t xml:space="preserve">Senegal Dakar</w:t>
      </w:r>
      <w:r>
        <w:t xml:space="preserve">. This location is not merely a geographic point on a map but represents one of Africa’s most dynamic centers for higher education, cultural exchange, and post-colonial academic development. The primary goal was to bridge theoretical frameworks from our university with the practical, ground-level realities observed in the educational sector of</w:t>
      </w:r>
      <w:r>
        <w:t xml:space="preserve"> </w:t>
      </w:r>
      <w:r>
        <w:rPr>
          <w:bCs/>
          <w:b/>
        </w:rPr>
        <w:t xml:space="preserve">Senegal Dakar</w:t>
      </w:r>
      <w:r>
        <w:t xml:space="preserve">, under the mentorship and supervision of Professor Diallo.</w:t>
      </w:r>
    </w:p>
    <w:p>
      <w:pPr>
        <w:pStyle w:val="BodyText"/>
      </w:pPr>
      <w:r>
        <w:t xml:space="preserve">The internship was designed with several key objectives in mind, all centered around enhancing cross-cultural academic understanding and improving pedagogical strategies under the guidance of a respected</w:t>
      </w:r>
      <w:r>
        <w:t xml:space="preserve"> </w:t>
      </w:r>
      <w:r>
        <w:rPr>
          <w:bCs/>
          <w:b/>
        </w:rPr>
        <w:t xml:space="preserve">Professor</w:t>
      </w:r>
      <w:r>
        <w:t xml:space="preserve">. First, we aimed to analyze the current curriculum structures used by leading universities in</w:t>
      </w:r>
      <w:r>
        <w:t xml:space="preserve"> </w:t>
      </w:r>
      <w:r>
        <w:rPr>
          <w:bCs/>
          <w:b/>
        </w:rPr>
        <w:t xml:space="preserve">Senegal Dakar</w:t>
      </w:r>
      <w:r>
        <w:t xml:space="preserve">. Second, we sought to co-develop research methodologies that are culturally sensitive yet globally applicable. Third, we intended to establish a sustainable framework for future student exchanges and faculty collaborations. By working directly with Professor Diallo, whose expertise spans comparative education and West African socio-economic development, we hoped to ensure that the internship yielded tangible results rather than purely theoretical observations.</w:t>
      </w:r>
    </w:p>
    <w:p>
      <w:pPr>
        <w:pStyle w:val="BodyText"/>
      </w:pPr>
      <w:r>
        <w:t xml:space="preserve">The methodology employed during this internship was largely participatory and observational. For the first four weeks, I engaged in shadowing Professor Diallo during his undergraduate lectures at the Université Cheikh Anta Diop, a premier institution located in</w:t>
      </w:r>
      <w:r>
        <w:t xml:space="preserve"> </w:t>
      </w:r>
      <w:r>
        <w:rPr>
          <w:bCs/>
          <w:b/>
        </w:rPr>
        <w:t xml:space="preserve">Senegal Dakar</w:t>
      </w:r>
      <w:r>
        <w:t xml:space="preserve">. This phase allowed me to understand the unique classroom dynamics that exist here compared to Western institutions. The students are highly engaged but often operate with limited resources, requiring professors to utilize innovative teaching aids and oral traditions.</w:t>
      </w:r>
    </w:p>
    <w:p>
      <w:pPr>
        <w:pStyle w:val="BodyText"/>
      </w:pPr>
      <w:r>
        <w:t xml:space="preserve">Following the observational period, I transitioned into a collaborative research role. Professor Diallo tasked me with compiling data on the impact of digital literacy programs in urban versus rural communities surrounding</w:t>
      </w:r>
      <w:r>
        <w:t xml:space="preserve"> </w:t>
      </w:r>
      <w:r>
        <w:rPr>
          <w:bCs/>
          <w:b/>
        </w:rPr>
        <w:t xml:space="preserve">Senegal Dakar</w:t>
      </w:r>
      <w:r>
        <w:t xml:space="preserve">. This involved designing surveys, conducting interviews with local educators, and synthesizing data alongside Professor Diallo’s graduate students. The interaction was rigorous; every piece of analysis was reviewed by the</w:t>
      </w:r>
      <w:r>
        <w:t xml:space="preserve"> </w:t>
      </w:r>
      <w:r>
        <w:rPr>
          <w:bCs/>
          <w:b/>
        </w:rPr>
        <w:t xml:space="preserve">Professor</w:t>
      </w:r>
      <w:r>
        <w:t xml:space="preserve">, who provided critical feedback on methodological rigor and cultural nuance. This mentorship process was invaluable, teaching me how to navigate complex socio-political contexts while maintaining academic integrity.</w:t>
      </w:r>
    </w:p>
    <w:p>
      <w:pPr>
        <w:pStyle w:val="BodyText"/>
      </w:pPr>
      <w:r>
        <w:t xml:space="preserve">Navigating the academic landscape in</w:t>
      </w:r>
      <w:r>
        <w:t xml:space="preserve"> </w:t>
      </w:r>
      <w:r>
        <w:rPr>
          <w:bCs/>
          <w:b/>
        </w:rPr>
        <w:t xml:space="preserve">Senegal Dakar</w:t>
      </w:r>
      <w:r>
        <w:t xml:space="preserve"> </w:t>
      </w:r>
      <w:r>
        <w:t xml:space="preserve">presented several distinct challenges. Language barriers, although mitigated by French proficiency, required a deeper understanding of local dialects and idiomatic expressions to fully grasp student perspectives during interviews. Additionally, infrastructural inconsistencies often disrupted data collection efforts. However, these challenges were transformed into learning opportunities under the guidance of Professor Diallo. He emphasized resilience and adaptability as core tenets of academic research in developing contexts.</w:t>
      </w:r>
    </w:p>
    <w:p>
      <w:pPr>
        <w:pStyle w:val="BodyText"/>
      </w:pPr>
      <w:r>
        <w:t xml:space="preserve">Another significant challenge was reconciling differing academic timelines and expectations. The concept of "time" in administrative processes in</w:t>
      </w:r>
      <w:r>
        <w:t xml:space="preserve"> </w:t>
      </w:r>
      <w:r>
        <w:rPr>
          <w:bCs/>
          <w:b/>
        </w:rPr>
        <w:t xml:space="preserve">Senegal Dakar</w:t>
      </w:r>
      <w:r>
        <w:t xml:space="preserve"> </w:t>
      </w:r>
      <w:r>
        <w:t xml:space="preserve">can differ significantly from Northern European or North American standards. Professor Diallo helped me understand that this flexibility is not a lack of discipline but a reflection of prioritizing human relationships and community consensus over rigid schedules. Adapting to this cultural nuance was crucial for building trust with the local team and ensuring the smooth execution of our research tasks.</w:t>
      </w:r>
    </w:p>
    <w:p>
      <w:pPr>
        <w:pStyle w:val="BodyText"/>
      </w:pPr>
      <w:r>
        <w:t xml:space="preserve">The results of this internship were substantial both professionally and academically. We successfully compiled a comprehensive report titled "Digital Divide in West Africa: A Case Study of</w:t>
      </w:r>
      <w:r>
        <w:t xml:space="preserve"> </w:t>
      </w:r>
      <w:r>
        <w:rPr>
          <w:bCs/>
          <w:b/>
        </w:rPr>
        <w:t xml:space="preserve">Senegal Dakar</w:t>
      </w:r>
      <w:r>
        <w:t xml:space="preserve">," which was presented at a regional symposium attended by Professor Diallo and other stakeholders from across Francophone Africa. This document highlighted disparities in internet access, device availability, and digital training for teachers.</w:t>
      </w:r>
    </w:p>
    <w:p>
      <w:pPr>
        <w:pStyle w:val="BodyText"/>
      </w:pPr>
      <w:r>
        <w:t xml:space="preserve">Furthermore, I assisted Professor Diallo in drafting a grant proposal for the European Union aimed at supporting teacher training initiatives in sub-Saharan Africa. My role involved structuring the budget and aligning the project goals with international development standards. The</w:t>
      </w:r>
      <w:r>
        <w:t xml:space="preserve"> </w:t>
      </w:r>
      <w:r>
        <w:rPr>
          <w:bCs/>
          <w:b/>
        </w:rPr>
        <w:t xml:space="preserve">Professor</w:t>
      </w:r>
      <w:r>
        <w:t xml:space="preserve">’s endorsement of my work was instrumental in positioning our team as competitive candidates for this funding. Additionally, two joint academic papers are currently under review, one focusing on pedagogical adaptations in resource-poor settings and another analyzing the role of oral history in modern curricula.</w:t>
      </w:r>
    </w:p>
    <w:p>
      <w:pPr>
        <w:pStyle w:val="BodyText"/>
      </w:pPr>
      <w:r>
        <w:t xml:space="preserve">This internship significantly enhanced my skill set in cross-cultural communication, qualitative data analysis, and academic grant writing. Working closely with Professor Diallo taught me the importance of humility and active listening in international development work. I learned to approach problems not as an outsider imposing solutions but as a partner seeking mutual understanding. The experience in</w:t>
      </w:r>
      <w:r>
        <w:t xml:space="preserve"> </w:t>
      </w:r>
      <w:r>
        <w:rPr>
          <w:bCs/>
          <w:b/>
        </w:rPr>
        <w:t xml:space="preserve">Senegal Dakar</w:t>
      </w:r>
      <w:r>
        <w:t xml:space="preserve"> </w:t>
      </w:r>
      <w:r>
        <w:t xml:space="preserve">also improved my ability to work within diverse teams, where individuals bring varied educational backgrounds and cultural perspectives.</w:t>
      </w:r>
    </w:p>
    <w:p>
      <w:pPr>
        <w:pStyle w:val="BodyText"/>
      </w:pPr>
      <w:r>
        <w:t xml:space="preserve">In conclusion, this internship has been a transformative experience that has profoundly shaped my understanding of global education dynamics. The mentorship provided by Professor Diallo was exceptional; his dedication to academic excellence and social justice serves as a model for all researchers engaged in international collaborations. The opportunity to contribute to the academic discourse in</w:t>
      </w:r>
      <w:r>
        <w:t xml:space="preserve"> </w:t>
      </w:r>
      <w:r>
        <w:rPr>
          <w:bCs/>
          <w:b/>
        </w:rPr>
        <w:t xml:space="preserve">Senegal Dakar</w:t>
      </w:r>
      <w:r>
        <w:t xml:space="preserve"> </w:t>
      </w:r>
      <w:r>
        <w:t xml:space="preserve">has not only enriched my professional portfolio but also deepened my commitment to equitable educational practices.</w:t>
      </w:r>
    </w:p>
    <w:p>
      <w:pPr>
        <w:pStyle w:val="BodyText"/>
      </w:pPr>
      <w:r>
        <w:t xml:space="preserve">I recommend that our institution establish a permanent exchange program with universities in</w:t>
      </w:r>
      <w:r>
        <w:t xml:space="preserve"> </w:t>
      </w:r>
      <w:r>
        <w:rPr>
          <w:bCs/>
          <w:b/>
        </w:rPr>
        <w:t xml:space="preserve">Senegal Dakar</w:t>
      </w:r>
      <w:r>
        <w:t xml:space="preserve">, leveraging the connections forged during this internship. Specifically, we should aim for faculty swaps where professors from both institutions can teach modules together, sharing best practices and fostering a true global classroom. Additionally, creating a dedicated fund for student research assistants to participate in similar placements would benefit future cohorts as much as it has benefited me.</w:t>
      </w:r>
    </w:p>
    <w:p>
      <w:pPr>
        <w:pStyle w:val="BodyText"/>
      </w:pPr>
      <w:r>
        <w:t xml:space="preserve">Ultimately, the synergy between our institution and the academic community in</w:t>
      </w:r>
      <w:r>
        <w:t xml:space="preserve"> </w:t>
      </w:r>
      <w:r>
        <w:rPr>
          <w:bCs/>
          <w:b/>
        </w:rPr>
        <w:t xml:space="preserve">Senegal Dakar</w:t>
      </w:r>
      <w:r>
        <w:t xml:space="preserve">, spearheaded by figures like Professor Diallo, holds immense potential. This internship report stands as a testament to the power of collaborative research and cultural exchange in driving meaningful academic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with Professor in Senegal Dakar</dc:title>
  <dc:creator/>
  <dc:language>en</dc:language>
  <cp:keywords/>
  <dcterms:created xsi:type="dcterms:W3CDTF">2026-07-29T03:46:16Z</dcterms:created>
  <dcterms:modified xsi:type="dcterms:W3CDTF">2026-07-29T03:46:16Z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