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w:t>
      </w:r>
      <w:r>
        <w:t xml:space="preserve"> </w:t>
      </w:r>
      <w:r>
        <w:t xml:space="preserve">Collaboration</w:t>
      </w:r>
      <w:r>
        <w:t xml:space="preserve"> </w:t>
      </w:r>
      <w:r>
        <w:t xml:space="preserve">in</w:t>
      </w:r>
      <w:r>
        <w:t xml:space="preserve"> </w:t>
      </w:r>
      <w:r>
        <w:t xml:space="preserve">South</w:t>
      </w:r>
      <w:r>
        <w:t xml:space="preserve"> </w:t>
      </w:r>
      <w:r>
        <w:t xml:space="preserve">Korea</w:t>
      </w:r>
      <w:r>
        <w:t xml:space="preserve"> </w:t>
      </w:r>
      <w:r>
        <w:t xml:space="preserve">Seoul</w:t>
      </w:r>
    </w:p>
    <w:bookmarkStart w:id="30" w:name="X537d26edc682bc9f2cb05b4ceacfe260a4ce721"/>
    <w:p>
      <w:pPr>
        <w:pStyle w:val="Heading1"/>
      </w:pPr>
      <w:r>
        <w:t xml:space="preserve">Internship Report: Advanced Academic Research Collaboration in South Korea Seoul</w:t>
      </w:r>
    </w:p>
    <w:p>
      <w:pPr>
        <w:pStyle w:val="FirstParagraph"/>
      </w:pPr>
      <w:r>
        <w:rPr>
          <w:bCs/>
          <w:b/>
        </w:rPr>
        <w:t xml:space="preserve">Date:</w:t>
      </w:r>
      <w:r>
        <w:t xml:space="preserve"> </w:t>
      </w:r>
      <w:r>
        <w:t xml:space="preserve">October 24, 2023</w:t>
      </w:r>
    </w:p>
    <w:p>
      <w:pPr>
        <w:pStyle w:val="BodyText"/>
      </w:pPr>
      <w:r>
        <w:rPr>
          <w:bCs/>
          <w:b/>
        </w:rPr>
        <w:t xml:space="preserve">Laboratory Location:</w:t>
      </w:r>
      <w:r>
        <w:t xml:space="preserve"> </w:t>
      </w:r>
      <w:r>
        <w:t xml:space="preserve">Gangnam-gu, South Korea Seoul</w:t>
      </w:r>
    </w:p>
    <w:p>
      <w:pPr>
        <w:pStyle w:val="BodyText"/>
      </w:pPr>
      <w:r>
        <w:rPr>
          <w:bCs/>
          <w:b/>
        </w:rPr>
        <w:t xml:space="preserve">Mentor/Supervisor:</w:t>
      </w:r>
      <w:r>
        <w:t xml:space="preserve"> </w:t>
      </w:r>
      <w:r>
        <w:t xml:space="preserve">Professor Jin-Ho Kim (Department of Biomedical Engineering)</w:t>
      </w:r>
    </w:p>
    <w:bookmarkStart w:id="20" w:name="i.-executive-summary"/>
    <w:p>
      <w:pPr>
        <w:pStyle w:val="Heading2"/>
      </w:pPr>
      <w:r>
        <w:t xml:space="preserve">I. Executive Summary</w:t>
      </w:r>
    </w:p>
    <w:p>
      <w:pPr>
        <w:pStyle w:val="FirstParagraph"/>
      </w:pPr>
      <w:r>
        <w:t xml:space="preserve">This document serves as a comprehensive summary of the academic and professional activities undertaken during my internship period at a leading research institution in South Korea Seoul. The primary objective of this tenure was to collaborate closely with a distinguished Professor specializing in nanotechnology and biomedical engineering, gaining insights into the rigorous academic standards and innovative research methodologies prevalent in East Asian scientific communities. This report details the specific tasks performed, the technological advancements observed, and the cultural integration experienced while working under direct supervision within this high-pressure yet highly supportive laboratory environment.</w:t>
      </w:r>
    </w:p>
    <w:bookmarkEnd w:id="20"/>
    <w:bookmarkStart w:id="21" w:name="ii.-introduction-and-context"/>
    <w:p>
      <w:pPr>
        <w:pStyle w:val="Heading2"/>
      </w:pPr>
      <w:r>
        <w:t xml:space="preserve">II. Introduction and Context</w:t>
      </w:r>
    </w:p>
    <w:p>
      <w:pPr>
        <w:pStyle w:val="FirstParagraph"/>
      </w:pPr>
      <w:r>
        <w:t xml:space="preserve">The decision to pursue an internship in South Korea Seoul was driven by a desire to engage with one of the world's most dynamic technological hubs. The city is renowned for its rapid digitalization, advanced infrastructure, and commitment to scientific excellence. My placement was secured through a formal agreement with a prestigious university laboratory, where I would serve as an intern under the direct guidance of Professor Jin-Ho Kim.</w:t>
      </w:r>
    </w:p>
    <w:p>
      <w:pPr>
        <w:pStyle w:val="BodyText"/>
      </w:pPr>
      <w:r>
        <w:t xml:space="preserve">The role required not only technical proficiency but also a deep understanding of hierarchical academic structures and collaborative research ethics. The internship aimed to bridge the gap between theoretical knowledge acquired in previous studies and practical application in a cutting-edge laboratory setting. By focusing on the mentorship provided by the Professor, I sought to understand how senior academics manage large research teams, secure funding, and publish high-impact journals while maintaining a productive work-life balance.</w:t>
      </w:r>
    </w:p>
    <w:bookmarkEnd w:id="21"/>
    <w:bookmarkStart w:id="22" w:name="iii.-objectives-of-the-internship"/>
    <w:p>
      <w:pPr>
        <w:pStyle w:val="Heading2"/>
      </w:pPr>
      <w:r>
        <w:t xml:space="preserve">III. Objectives of the Internship</w:t>
      </w:r>
    </w:p>
    <w:p>
      <w:pPr>
        <w:pStyle w:val="FirstParagraph"/>
      </w:pPr>
      <w:r>
        <w:t xml:space="preserve">The internship was structured around four primary objectives:</w:t>
      </w:r>
    </w:p>
    <w:p>
      <w:pPr>
        <w:numPr>
          <w:ilvl w:val="0"/>
          <w:numId w:val="1001"/>
        </w:numPr>
        <w:pStyle w:val="Compact"/>
      </w:pPr>
      <w:r>
        <w:rPr>
          <w:bCs/>
          <w:b/>
        </w:rPr>
        <w:t xml:space="preserve">Mastery of Experimental Protocols:</w:t>
      </w:r>
    </w:p>
    <w:p>
      <w:pPr>
        <w:numPr>
          <w:ilvl w:val="0"/>
          <w:numId w:val="1001"/>
        </w:numPr>
        <w:pStyle w:val="Compact"/>
      </w:pPr>
      <w:r>
        <w:rPr>
          <w:bCs/>
          <w:b/>
        </w:rPr>
        <w:t xml:space="preserve">Data Analysis Skills:</w:t>
      </w:r>
    </w:p>
    <w:p>
      <w:pPr>
        <w:numPr>
          <w:ilvl w:val="0"/>
          <w:numId w:val="1001"/>
        </w:numPr>
        <w:pStyle w:val="Compact"/>
      </w:pPr>
      <w:r>
        <w:rPr>
          <w:bCs/>
          <w:b/>
        </w:rPr>
        <w:t xml:space="preserve">Cultural Competence:</w:t>
      </w:r>
    </w:p>
    <w:p>
      <w:pPr>
        <w:numPr>
          <w:ilvl w:val="0"/>
          <w:numId w:val="1001"/>
        </w:numPr>
        <w:pStyle w:val="Compact"/>
      </w:pPr>
      <w:r>
        <w:rPr>
          <w:bCs/>
          <w:b/>
        </w:rPr>
        <w:t xml:space="preserve">Project Management:</w:t>
      </w:r>
    </w:p>
    <w:bookmarkEnd w:id="22"/>
    <w:bookmarkStart w:id="26" w:name="X7e4000d6f590aca55e6ed8d74bff3cf954d1688"/>
    <w:p>
      <w:pPr>
        <w:pStyle w:val="Heading2"/>
      </w:pPr>
      <w:r>
        <w:t xml:space="preserve">IV. Detailed Activities and Responsibilities</w:t>
      </w:r>
    </w:p>
    <w:bookmarkStart w:id="23" w:name="a.-laboratory-research-and-development"/>
    <w:p>
      <w:pPr>
        <w:pStyle w:val="Heading3"/>
      </w:pPr>
      <w:r>
        <w:t xml:space="preserve">A. Laboratory Research and Development</w:t>
      </w:r>
    </w:p>
    <w:p>
      <w:pPr>
        <w:pStyle w:val="FirstParagraph"/>
      </w:pPr>
      <w:r>
        <w:t xml:space="preserve">The core of my daily routine involved working directly with the Professor on ongoing projects concerning targeted drug delivery systems. Initially, I was tasked with reviewing recent literature to identify gaps in current methodologies. This required extensive reading of academic papers, followed by a summary presentation to the research team. Under the careful eye of the Professor, I began hands-on experiments involving cell culture maintenance and micro-injection techniques.</w:t>
      </w:r>
    </w:p>
    <w:p>
      <w:pPr>
        <w:pStyle w:val="BodyText"/>
      </w:pPr>
      <w:r>
        <w:t xml:space="preserve">The Professor emphasized precision and documentation above all else. Every step of the experimental process was recorded in a digital lab notebook, which was reviewed weekly. This rigorous approach taught me that scientific integrity is not just about the results, but about the traceability of every action taken in the laboratory.</w:t>
      </w:r>
    </w:p>
    <w:bookmarkEnd w:id="23"/>
    <w:bookmarkStart w:id="24" w:name="b.-data-analysis-and-visualization"/>
    <w:p>
      <w:pPr>
        <w:pStyle w:val="Heading3"/>
      </w:pPr>
      <w:r>
        <w:t xml:space="preserve">B. Data Analysis and Visualization</w:t>
      </w:r>
    </w:p>
    <w:p>
      <w:pPr>
        <w:pStyle w:val="FirstParagraph"/>
      </w:pPr>
      <w:r>
        <w:t xml:space="preserve">A significant portion of my time was dedicated to data processing. Using Python and MATLAB, I analyzed raw data generated from spectrometers and microscopes. The Professor guided me through the process of filtering noise from datasets and applying statistical significance tests. This experience was invaluable, as it highlighted the importance of visual storytelling in scientific communication—a key skill when preparing manuscripts for peer-reviewed journals.</w:t>
      </w:r>
    </w:p>
    <w:bookmarkEnd w:id="24"/>
    <w:bookmarkStart w:id="25" w:name="c.-academic-collaboration-and-meetings"/>
    <w:p>
      <w:pPr>
        <w:pStyle w:val="Heading3"/>
      </w:pPr>
      <w:r>
        <w:t xml:space="preserve">C. Academic Collaboration and Meetings</w:t>
      </w:r>
    </w:p>
    <w:p>
      <w:pPr>
        <w:pStyle w:val="FirstParagraph"/>
      </w:pPr>
      <w:r>
        <w:t xml:space="preserve">In South Korea Seoul, academic collaboration often involves intense group discussions. I participated in weekly lab meetings where the Professor would critique ongoing projects. These sessions were rigorous but constructive, fostering an environment where every team member felt accountable for their contributions. Observing how the Professor managed these meetings provided me with a masterclass in leadership and conflict resolution within a research setting.</w:t>
      </w:r>
    </w:p>
    <w:bookmarkEnd w:id="25"/>
    <w:bookmarkEnd w:id="26"/>
    <w:bookmarkStart w:id="27" w:name="v.-cultural-and-professional-integration"/>
    <w:p>
      <w:pPr>
        <w:pStyle w:val="Heading2"/>
      </w:pPr>
      <w:r>
        <w:t xml:space="preserve">V. Cultural and Professional Integration</w:t>
      </w:r>
    </w:p>
    <w:p>
      <w:pPr>
        <w:pStyle w:val="FirstParagraph"/>
      </w:pPr>
      <w:r>
        <w:t xml:space="preserve">Living and working in South Korea Seoul presented unique cultural challenges that contributed significantly to my personal growth. The concept of "Jeong" (emotional bond) influenced interpersonal relationships within the lab, creating a sense of community that extended beyond professional duties. I learned the importance of bowing as a sign of respect and using appropriate honorifics when addressing the Professor and senior researchers.</w:t>
      </w:r>
    </w:p>
    <w:p>
      <w:pPr>
        <w:pStyle w:val="BodyText"/>
      </w:pPr>
      <w:r>
        <w:t xml:space="preserve">Navigating the fast-paced lifestyle of Seoul also taught me time management skills. The city’s efficient public transportation system allowed for seamless commutes, but long working hours were common. Balancing these demands required discipline and resilience, traits that I believe are essential for any successful academic or professional career.</w:t>
      </w:r>
    </w:p>
    <w:bookmarkEnd w:id="27"/>
    <w:bookmarkStart w:id="28" w:name="vi.-challenges-encountered"/>
    <w:p>
      <w:pPr>
        <w:pStyle w:val="Heading2"/>
      </w:pPr>
      <w:r>
        <w:t xml:space="preserve">VI. Challenges Encountered</w:t>
      </w:r>
    </w:p>
    <w:p>
      <w:pPr>
        <w:pStyle w:val="FirstParagraph"/>
      </w:pPr>
      <w:r>
        <w:t xml:space="preserve">The language barrier initially posed a challenge during technical discussions. While the Professor spoke fluent English, many detailed nuances were lost in translation during rapid exchanges with other local researchers. To overcome this, I made it a habit to take detailed notes and review them with lab mates after meetings. Additionally, the high expectations set by the Professor required me to quickly adapt to a faster pace of work than I was accustomed to in my home country.</w:t>
      </w:r>
    </w:p>
    <w:bookmarkEnd w:id="28"/>
    <w:bookmarkStart w:id="29" w:name="vii.-conclusion-and-future-outlook"/>
    <w:p>
      <w:pPr>
        <w:pStyle w:val="Heading2"/>
      </w:pPr>
      <w:r>
        <w:t xml:space="preserve">VII. Conclusion and Future Outlook</w:t>
      </w:r>
    </w:p>
    <w:p>
      <w:pPr>
        <w:pStyle w:val="FirstParagraph"/>
      </w:pPr>
      <w:r>
        <w:t xml:space="preserve">The internship under Professor Jin-Ho Kim in South Korea Seoul has been a transformative experience. It provided me with not only technical expertise in nanotechnology but also a profound appreciation for the discipline, respect, and collaborative spirit that define academic research in this region.</w:t>
      </w:r>
    </w:p>
    <w:p>
      <w:pPr>
        <w:pStyle w:val="BodyText"/>
      </w:pPr>
      <w:r>
        <w:t xml:space="preserve">I have successfully met all the objectives set forth at the beginning of my tenure. The skills acquired—ranging from advanced laboratory techniques to cross-cultural communication—will serve as a strong foundation for my future career. I am particularly grateful for the mentorship received, which highlighted the importance of curiosity and perseverance in scientific inquiry.</w:t>
      </w:r>
    </w:p>
    <w:p>
      <w:pPr>
        <w:pStyle w:val="BodyText"/>
      </w:pPr>
      <w:r>
        <w:t xml:space="preserve">Looking ahead, I intend to pursue further research opportunities that allow me to apply these skills on a global scale. The experience gained in South Korea Seoul has broadened my perspective and reinforced my commitment to contributing positively to the scientific community. This internship report stands as a testament to the growth achieved during this period and the enduring lessons learned from working alongside a dedicated Professor.</w:t>
      </w:r>
    </w:p>
    <w:p>
      <w:r>
        <w:pict>
          <v:rect style="width:0;height:1.5pt" o:hralign="center" o:hrstd="t" o:hr="t"/>
        </w:pict>
      </w:r>
    </w:p>
    <w:p>
      <w:pPr>
        <w:pStyle w:val="FirstParagraph"/>
      </w:pPr>
      <w:r>
        <w:rPr>
          <w:iCs/>
          <w:i/>
        </w:rPr>
        <w:t xml:space="preserve">This report is submitted in partial fulfillment of the requirements for the academic internship program.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 Collaboration in South Korea Seoul</dc:title>
  <dc:creator/>
  <dc:language>en</dc:language>
  <cp:keywords/>
  <dcterms:created xsi:type="dcterms:W3CDTF">2026-07-29T21:09:04Z</dcterms:created>
  <dcterms:modified xsi:type="dcterms:W3CDTF">2026-07-29T21:09:04Z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