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Kazakhstan</w:t>
      </w:r>
      <w:r>
        <w:t xml:space="preserve"> </w:t>
      </w:r>
      <w:r>
        <w:t xml:space="preserve">Almaty</w:t>
      </w:r>
    </w:p>
    <w:bookmarkStart w:id="28" w:name="title-page"/>
    <w:p>
      <w:pPr>
        <w:pStyle w:val="Heading1"/>
      </w:pPr>
      <w:r>
        <w:rPr>
          <w:bCs/>
          <w:b/>
        </w:rPr>
        <w:t xml:space="preserve">Title Page:</w:t>
      </w:r>
    </w:p>
    <w:p>
      <w:pPr>
        <w:pStyle w:val="FirstParagraph"/>
      </w:pPr>
      <w:r>
        <w:rPr>
          <w:bCs/>
          <w:b/>
        </w:rPr>
        <w:t xml:space="preserve">Title:</w:t>
      </w:r>
      <w:r>
        <w:t xml:space="preserve">A Strategic Analysis of Project Management Practices in the Emerging Market</w:t>
      </w:r>
      <w:r>
        <w:br/>
      </w:r>
      <w:r>
        <w:br/>
      </w:r>
      <w:r>
        <w:rPr>
          <w:bCs/>
          <w:b/>
        </w:rPr>
        <w:t xml:space="preserve">Name:</w:t>
      </w:r>
      <w:r>
        <w:t xml:space="preserve"> </w:t>
      </w:r>
      <w:r>
        <w:t xml:space="preserve">[Intern Name]</w:t>
      </w:r>
      <w:r>
        <w:br/>
      </w:r>
      <w:r>
        <w:rPr>
          <w:bCs/>
          <w:b/>
        </w:rPr>
        <w:t xml:space="preserve">Position:</w:t>
      </w:r>
      <w:r>
        <w:t xml:space="preserve"> </w:t>
      </w:r>
      <w:r>
        <w:t xml:space="preserve">Project Management Intern</w:t>
      </w:r>
      <w:r>
        <w:br/>
      </w:r>
      <w:r>
        <w:rPr>
          <w:bCs/>
          <w:b/>
        </w:rPr>
        <w:t xml:space="preserve">Location: Kazakhstan Almaty</w:t>
      </w:r>
      <w:r>
        <w:br/>
      </w:r>
      <w:r>
        <w:rPr>
          <w:bCs/>
          <w:b/>
        </w:rPr>
        <w:t xml:space="preserve">&lt; / br /&gt;</w:t>
      </w:r>
      <w:r>
        <w:rPr>
          <w:bCs/>
          <w:b/>
        </w:rPr>
        <w:t xml:space="preserve"> </w:t>
      </w:r>
      <w:r>
        <w:rPr>
          <w:bCs/>
          <w:b/>
          <w:bCs/>
          <w:b/>
        </w:rPr>
        <w:t xml:space="preserve">Date of Submission:October 25,2023</w:t>
      </w:r>
      <w:r>
        <w:br/>
      </w:r>
    </w:p>
    <w:bookmarkStart w:id="20" w:name="introduction-and-executive-summary"/>
    <w:p>
      <w:pPr>
        <w:pStyle w:val="Heading2"/>
      </w:pPr>
      <w:r>
        <w:rPr>
          <w:bCs/>
          <w:b/>
        </w:rPr>
        <w:t xml:space="preserve">1. Introduction and Executive Summary</w:t>
      </w:r>
    </w:p>
    <w:p>
      <w:pPr>
        <w:pStyle w:val="FirstParagraph"/>
      </w:pPr>
      <w:r>
        <w:t xml:space="preserve">This internship report provides a comprehensive evaluation of my professional experiences during the Project Management Internship program located in Kazakhstan Almaty. The primary objective of this document is to analyze the operational dynamics, leadership styles, and strategic planning methodologies employed by project teams within this specific geographic and economic context. Kazakhstan Almaty serves as a unique case study due to its position as a bridge between Eastern and Western business practices. As an intern focusing on Project Management, I was tasked with observing how international standards intersect with local cultural nuances.</w:t>
      </w:r>
    </w:p>
    <w:p>
      <w:pPr>
        <w:pStyle w:val="BodyText"/>
      </w:pPr>
      <w:r>
        <w:t xml:space="preserve">The significance of understanding the Project Manager role in this region cannot be overstated. Kazakhstan Almaty is rapidly evolving into a hub for IT services, construction, and renewable energy projects. Consequently, the demand for skilled leadership that can navigate complex regulatory environments while fostering team cohesion has increased exponentially. This report details my contributions to ongoing initiatives and reflects on the broader implications of effective Project Management in developing economies.</w:t>
      </w:r>
    </w:p>
    <w:bookmarkEnd w:id="20"/>
    <w:bookmarkStart w:id="21" w:name="objectives-of-the-internship"/>
    <w:p>
      <w:pPr>
        <w:pStyle w:val="Heading2"/>
      </w:pPr>
      <w:r>
        <w:rPr>
          <w:bCs/>
          <w:b/>
        </w:rPr>
        <w:t xml:space="preserve">2. Objectives of the Internship</w:t>
      </w:r>
    </w:p>
    <w:p>
      <w:pPr>
        <w:pStyle w:val="FirstParagraph"/>
      </w:pPr>
      <w:r>
        <w:t xml:space="preserve">The internship aimed to achieve several key goals centered around mastering Project Management fundamentals within a real-world setting:</w:t>
      </w:r>
    </w:p>
    <w:p>
      <w:pPr>
        <w:numPr>
          <w:ilvl w:val="0"/>
          <w:numId w:val="1001"/>
        </w:numPr>
        <w:pStyle w:val="Compact"/>
      </w:pPr>
      <w:r>
        <w:t xml:space="preserve">To understand how Project Manager responsibilities are allocated in multinational corporations operating in Kazakhstan Almaty.</w:t>
      </w:r>
    </w:p>
    <w:p>
      <w:pPr>
        <w:numPr>
          <w:ilvl w:val="0"/>
          <w:numId w:val="1001"/>
        </w:numPr>
        <w:pStyle w:val="Compact"/>
      </w:pPr>
      <w:r>
        <w:t xml:space="preserve">To gain hands-on experience with project lifecycle management, including initiation, planning, execution, monitoring and controlling , and closing phases. &lt; /li&gt;</w:t>
      </w:r>
    </w:p>
    <w:p>
      <w:pPr>
        <w:numPr>
          <w:ilvl w:val="0"/>
          <w:numId w:val="1001"/>
        </w:numPr>
        <w:pStyle w:val="Compact"/>
      </w:pPr>
      <w:r>
        <w:t xml:space="preserve">To analyze the impact of cultural factors on stakeholder communication within Kazakhstan Almaty's diverse workforce. &lt; /li &gt;</w:t>
      </w:r>
    </w:p>
    <w:p>
      <w:pPr>
        <w:numPr>
          <w:ilvl w:val="0"/>
          <w:numId w:val="1001"/>
        </w:numPr>
        <w:pStyle w:val="Compact"/>
      </w:pPr>
      <w:r>
        <w:t xml:space="preserve">To develop practical skills in risk assessment and mitigation strategies specific to Central Asian markets.</w:t>
      </w:r>
    </w:p>
    <w:bookmarkEnd w:id="21"/>
    <w:bookmarkStart w:id="22" w:name="Xe994acb221dc4ca1037746b82225b2c578f4872"/>
    <w:p>
      <w:pPr>
        <w:pStyle w:val="Heading2"/>
      </w:pPr>
      <w:r>
        <w:rPr>
          <w:bCs/>
          <w:b/>
        </w:rPr>
        <w:t xml:space="preserve">3. Organizational Context: Project Management in Kazakhstan Almaty</w:t>
      </w:r>
    </w:p>
    <w:p>
      <w:pPr>
        <w:pStyle w:val="FirstParagraph"/>
      </w:pPr>
      <w:r>
        <w:t xml:space="preserve">Kazakhstan Almaty is characterized by a vibrant business ecosystem that blends Soviet-era infrastructure with modern technological advancements. The local market is highly competitive, requiring Project Managers to possess not only technical expertise but also exceptional interpersonal skills.</w:t>
      </w:r>
    </w:p>
    <w:p>
      <w:pPr>
        <w:pStyle w:val="BodyText"/>
      </w:pPr>
      <w:r>
        <w:t xml:space="preserve">The organizational culture in Kazakhstan Almaty emphasizes hierarchy and respect for authority, which influences how directives are given and received. However, there is a growing shift towards agile methodologies among younger professionals and tech startups. This duality creates a unique environment where traditional waterfall methods often coexist with scrum frameworks. As an intern, I observed that successful Project Managers in this region must be adaptable, capable of switching between formal reporting structures required by government entities and the flexible communication styles preferred by international partners.</w:t>
      </w:r>
    </w:p>
    <w:bookmarkEnd w:id="22"/>
    <w:bookmarkStart w:id="23" w:name="Xe66bcae78a1f19eed3781487b6d5ef04f61435a"/>
    <w:p>
      <w:pPr>
        <w:pStyle w:val="Heading2"/>
      </w:pPr>
      <w:r>
        <w:rPr>
          <w:bCs/>
          <w:b/>
        </w:rPr>
        <w:t xml:space="preserve">4. Key Responsibilities and Daily Activities</w:t>
      </w:r>
    </w:p>
    <w:p>
      <w:pPr>
        <w:pStyle w:val="FirstParagraph"/>
      </w:pPr>
      <w:r>
        <w:t xml:space="preserve">During my tenure as an intern supporting the Project Manager role, I engaged in a variety of tasks that highlighted the complexity of managing projects in Kazakhstan Almaty:</w:t>
      </w:r>
    </w:p>
    <w:p>
      <w:pPr>
        <w:numPr>
          <w:ilvl w:val="0"/>
          <w:numId w:val="1002"/>
        </w:numPr>
        <w:pStyle w:val="Compact"/>
      </w:pPr>
      <w:r>
        <w:rPr>
          <w:bCs/>
          <w:b/>
        </w:rPr>
        <w:t xml:space="preserve">Stakeholder Coordination:</w:t>
      </w:r>
      <w:r>
        <w:t xml:space="preserve"> </w:t>
      </w:r>
      <w:r>
        <w:t xml:space="preserve">Facilitating meetings between local contractors and international investors. This required navigating language barriers and understanding distinct cultural expectations regarding negotiation timelines.</w:t>
      </w:r>
    </w:p>
    <w:p>
      <w:pPr>
        <w:numPr>
          <w:ilvl w:val="0"/>
          <w:numId w:val="1002"/>
        </w:numPr>
        <w:pStyle w:val="Compact"/>
      </w:pPr>
      <w:r>
        <w:rPr>
          <w:bCs/>
          <w:b/>
        </w:rPr>
        <w:t xml:space="preserve">Documentation Management: Maintaining up-to-date project charts, Gantt charts, and risk registers. Precision in documentation is critical in Kazakhstan Almaty due to strict compliance regulations imposed by local authorities.</w:t>
      </w:r>
    </w:p>
    <w:p>
      <w:pPr>
        <w:numPr>
          <w:ilvl w:val="0"/>
          <w:numId w:val="1002"/>
        </w:numPr>
        <w:pStyle w:val="Compact"/>
      </w:pPr>
      <w:r>
        <w:rPr>
          <w:bCs/>
          <w:b/>
        </w:rPr>
        <w:t xml:space="preserve">Risk Analysis:</w:t>
      </w:r>
      <w:r>
        <w:t xml:space="preserve"> </w:t>
      </w:r>
      <w:r>
        <w:t xml:space="preserve">Assisting the Project Manager in identifying potential supply chain disruptions caused by geographical isolation. This involved researching alternative logistics routes within Central Asia.</w:t>
      </w:r>
    </w:p>
    <w:p>
      <w:pPr>
        <w:numPr>
          <w:ilvl w:val="0"/>
          <w:numId w:val="1002"/>
        </w:numPr>
        <w:pStyle w:val="Compact"/>
      </w:pPr>
      <w:r>
        <w:t xml:space="preserve">Team Leadership Support: Organizing weekly sprint reviews and facilitating brainstorming sessions to improve team productivity. Observing how local teams respond to feedback provided valuable insights into motivation techniques suitable for Kazakhstan Almaty.</w:t>
      </w:r>
    </w:p>
    <w:bookmarkEnd w:id="23"/>
    <w:bookmarkStart w:id="24" w:name="Xed71b1729541371f9c79e0c4b2fa4d81b0ea938"/>
    <w:p>
      <w:pPr>
        <w:pStyle w:val="Heading2"/>
      </w:pPr>
      <w:r>
        <w:rPr>
          <w:bCs/>
          <w:b/>
        </w:rPr>
        <w:t xml:space="preserve">5. Challenges Encountered and Solutions Implemented</w:t>
      </w:r>
    </w:p>
    <w:p>
      <w:pPr>
        <w:pStyle w:val="FirstParagraph"/>
      </w:pPr>
      <w:r>
        <w:t xml:space="preserve">Navigating the project landscape in Kazakhstan Almaty presented several challenges:</w:t>
      </w:r>
    </w:p>
    <w:p>
      <w:pPr>
        <w:pStyle w:val="BodyText"/>
      </w:pPr>
      <w:r>
        <w:rPr>
          <w:bCs/>
          <w:b/>
        </w:rPr>
        <w:t xml:space="preserve">Bureaucratic Hurdles: The regulatory environment can be slow. To mitigate delays, I learned to build strong relationships with local government liaisons early in the planning phase.</w:t>
      </w:r>
    </w:p>
    <w:p>
      <w:pPr>
        <w:pStyle w:val="BodyText"/>
      </w:pPr>
      <w:r>
        <w:rPr>
          <w:bCs/>
          <w:b/>
        </w:rPr>
        <w:t xml:space="preserve">Cultural Misunderstandings:</w:t>
      </w:r>
      <w:r>
        <w:t xml:space="preserve"> </w:t>
      </w:r>
      <w:r>
        <w:t xml:space="preserve">Different interpretations of deadlines and "yes" responses sometimes led to misalignment. The solution involved implementing clear written confirmations for all verbal agreements, ensuring clarity across all project teams.</w:t>
      </w:r>
    </w:p>
    <w:p>
      <w:pPr>
        <w:pStyle w:val="BodyText"/>
      </w:pPr>
      <w:r>
        <w:t xml:space="preserve">Resource Constraints: Limited access to certain software tools due to sanctions or licensing issues forced the Project Manager team to utilize open-source alternatives effectively. This adaptability became a key learning point for my own Project Management skill set.</w:t>
      </w:r>
    </w:p>
    <w:bookmarkEnd w:id="24"/>
    <w:bookmarkStart w:id="25" w:name="X0965a3f297d97f7b8697cf568856c9b6db5d064"/>
    <w:p>
      <w:pPr>
        <w:pStyle w:val="Heading2"/>
      </w:pPr>
      <w:r>
        <w:rPr>
          <w:bCs/>
          <w:b/>
        </w:rPr>
        <w:t xml:space="preserve">6. Professional Growth and Skill Acquisition</w:t>
      </w:r>
    </w:p>
    <w:p>
      <w:pPr>
        <w:pStyle w:val="FirstParagraph"/>
      </w:pPr>
      <w:r>
        <w:t xml:space="preserve">This internship significantly enhanced my understanding of the Project Manager profession. I developed a nuanced appreciation for the soft skills required to lead diverse teams in Kazakhstan Almaty. Key skills acquired include:</w:t>
      </w:r>
    </w:p>
    <w:p>
      <w:pPr>
        <w:pStyle w:val="BodyText"/>
      </w:pPr>
      <w:r>
        <w:rPr>
          <w:bCs/>
          <w:b/>
        </w:rPr>
        <w:t xml:space="preserve">Cross-Cultural Communication: Learning to adjust communication styles based on cultural context.</w:t>
      </w:r>
    </w:p>
    <w:p>
      <w:pPr>
        <w:pStyle w:val="BodyText"/>
      </w:pPr>
      <w:r>
        <w:rPr>
          <w:bCs/>
          <w:b/>
        </w:rPr>
        <w:t xml:space="preserve">Adaptive Leadership: Understanding that a one-size-fits-all approach does not work in the dynamic environment of Kazakhstan Almaty.&lt; / ul&gt;</w:t>
      </w:r>
    </w:p>
    <w:p>
      <w:pPr>
        <w:pStyle w:val="BodyText"/>
      </w:pPr>
      <w:r>
        <w:rPr>
          <w:bCs/>
          <w:b/>
        </w:rPr>
        <w:t xml:space="preserve">Technical Proficiency:</w:t>
      </w:r>
      <w:r>
        <w:t xml:space="preserve">Improving my ability to use project management software and data analysis tools for predictive planning. &lt; /li&gt;</w:t>
      </w:r>
    </w:p>
    <w:bookmarkEnd w:id="25"/>
    <w:bookmarkStart w:id="26" w:name="conclusion-and-recommendations"/>
    <w:p>
      <w:pPr>
        <w:pStyle w:val="Heading2"/>
      </w:pPr>
      <w:r>
        <w:rPr>
          <w:bCs/>
          <w:b/>
        </w:rPr>
        <w:t xml:space="preserve">7. Conclusion and Recommendations</w:t>
      </w:r>
    </w:p>
    <w:p>
      <w:pPr>
        <w:pStyle w:val="FirstParagraph"/>
      </w:pPr>
      <w:r>
        <w:t xml:space="preserve">In conclusion, the internship in Kazakhstan Almaty provided an invaluable perspective on modern Project Management practices in an emerging market. The experience highlighted that effective Project Management is not merely about scheduling and budgeting but also about cultural intelligence and strategic adaptability.</w:t>
      </w:r>
    </w:p>
    <w:p>
      <w:pPr>
        <w:pStyle w:val="BodyText"/>
      </w:pPr>
      <w:r>
        <w:t xml:space="preserve">I recommend that future interns focus heavily on language learning (Russian or Kazakh) to facilitate deeper integration into the local business community of Kazakhstan Almaty. Furthermore, organizations should invest in training programs that emphasize cross-cultural negotiation techniques to ensure smooth operations for Project Managers operating in this region.</w:t>
      </w:r>
    </w:p>
    <w:p>
      <w:pPr>
        <w:pStyle w:val="BodyText"/>
      </w:pPr>
      <w:r>
        <w:t xml:space="preserve">The insights gained from observing how a Project Manager navigates the complexities of Kazakhstan Almaty have laid a strong foundation for my future career. I am confident that the skills and knowledge acquired during this internship will be instrumental in my professional development as a leader in global project management.</w:t>
      </w:r>
    </w:p>
    <w:bookmarkEnd w:id="26"/>
    <w:bookmarkStart w:id="27" w:name="references"/>
    <w:p>
      <w:pPr>
        <w:pStyle w:val="Heading2"/>
      </w:pPr>
      <w:r>
        <w:rPr>
          <w:bCs/>
          <w:b/>
        </w:rPr>
        <w:t xml:space="preserve">8. References</w:t>
      </w:r>
    </w:p>
    <w:p>
      <w:pPr>
        <w:pStyle w:val="FirstParagraph"/>
      </w:pPr>
      <w:r>
        <w:t xml:space="preserve">[1] Internal Company Reports on Project Status – Kazakhstan Almaty Branch, 2023.</w:t>
      </w:r>
      <w:r>
        <w:br/>
      </w:r>
      <w:r>
        <w:t xml:space="preserve">[ 2 ] PMBOK Guide Seventh Edition , Project Management Institute .</w:t>
      </w:r>
      <w:r>
        <w:br/>
      </w:r>
      <w:r>
        <w:t xml:space="preserve">[3 ] Local Business Regulations Handbook for Foreign Investors in Kazakhstan Almaty. &lt; / p &gt;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Management in Kazakhstan Almaty</dc:title>
  <dc:creator/>
  <dc:language>en</dc:language>
  <cp:keywords/>
  <dcterms:created xsi:type="dcterms:W3CDTF">2026-07-29T19:31:25Z</dcterms:created>
  <dcterms:modified xsi:type="dcterms:W3CDTF">2026-07-29T19:31:25Z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