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Intern</w:t>
      </w:r>
      <w:r>
        <w:t xml:space="preserve"> </w:t>
      </w:r>
      <w:r>
        <w:t xml:space="preserve">in</w:t>
      </w:r>
      <w:r>
        <w:t xml:space="preserve"> </w:t>
      </w:r>
      <w:r>
        <w:t xml:space="preserve">Senegal</w:t>
      </w:r>
      <w:r>
        <w:t xml:space="preserve"> </w:t>
      </w:r>
      <w:r>
        <w:t xml:space="preserve">Dakar</w:t>
      </w:r>
    </w:p>
    <w:bookmarkStart w:id="29" w:name="internship-report"/>
    <w:p>
      <w:pPr>
        <w:pStyle w:val="Heading1"/>
      </w:pPr>
      <w:r>
        <w:t xml:space="preserve">Internship Report</w:t>
      </w:r>
    </w:p>
    <w:p>
      <w:pPr>
        <w:pStyle w:val="FirstParagraph"/>
      </w:pPr>
      <w:r>
        <w:rPr>
          <w:bCs/>
          <w:b/>
        </w:rPr>
        <w:t xml:space="preserve">Title:</w:t>
      </w:r>
      <w:r>
        <w:br/>
      </w:r>
      <w:r>
        <w:t xml:space="preserve">Strategic Project Management in Emerging Markets:</w:t>
      </w:r>
      <w:r>
        <w:br/>
      </w:r>
      <w:r>
        <w:t xml:space="preserve">An Internship Analysis within Senegal Dakar</w:t>
      </w:r>
      <w:r>
        <w:br/>
      </w:r>
      <w:r>
        <w:br/>
      </w:r>
    </w:p>
    <w:p>
      <w:pPr>
        <w:pStyle w:val="BodyText"/>
      </w:pPr>
      <w:r>
        <w:rPr>
          <w:bCs/>
          <w:b/>
        </w:rPr>
        <w:t xml:space="preserve">Date:</w:t>
      </w:r>
      <w:r>
        <w:br/>
      </w:r>
      <w:r>
        <w:t xml:space="preserve">October 24, 2023</w:t>
      </w:r>
      <w:r>
        <w:br/>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technical skill acquisition, and strategic insights gained during my tenure as a Project Manager Intern in Senegal Dakar. The primary objective of this report is to analyze the complexities of managing infrastructure and technology projects within one of West Africa’s most dynamic economic hubs. By focusing on the unique operational landscape of Senegal Dakar, this report highlights how theoretical project management frameworks were adapted to meet local regulatory, cultural, and logistical realities.</w:t>
      </w:r>
    </w:p>
    <w:bookmarkEnd w:id="20"/>
    <w:bookmarkStart w:id="21" w:name="introduction"/>
    <w:p>
      <w:pPr>
        <w:pStyle w:val="Heading2"/>
      </w:pPr>
      <w:r>
        <w:t xml:space="preserve">2. Introduction</w:t>
      </w:r>
    </w:p>
    <w:p>
      <w:pPr>
        <w:pStyle w:val="FirstParagraph"/>
      </w:pPr>
      <w:r>
        <w:t xml:space="preserve">The choice to conduct an internship as a Project Manager Intern in Senegal Dakar was driven by the region’s rapid economic growth and its status as a gateway for international development projects. Senegal has positioned itself as a leader in infrastructure development, digital transformation, and renewable energy within the African Union. Consequently, Dakar offers a fertile ground for observing how global project management standards interact with local realities.</w:t>
      </w:r>
    </w:p>
    <w:p>
      <w:pPr>
        <w:pStyle w:val="BodyText"/>
      </w:pPr>
      <w:r>
        <w:t xml:space="preserve">During this internship period, I was embedded within a multinational consultancy firm headquartered in Dakar. My role required me to bridge the gap between international stakeholders and local execution teams. The core responsibilities included assisting in the planning phases of urban development projects, monitoring progress against key performance indicators (KPIs), and facilitating communication between diverse teams located across Senegal Dakar.</w:t>
      </w:r>
    </w:p>
    <w:bookmarkEnd w:id="21"/>
    <w:bookmarkStart w:id="24" w:name="Xf0f0ec16b1fdb3ddb618c3639ceabcc4d1ccf69"/>
    <w:p>
      <w:pPr>
        <w:pStyle w:val="Heading2"/>
      </w:pPr>
      <w:r>
        <w:t xml:space="preserve">3. Contextual Analysis: The Environment of Senegal Dakar</w:t>
      </w:r>
    </w:p>
    <w:p>
      <w:pPr>
        <w:pStyle w:val="FirstParagraph"/>
      </w:pPr>
      <w:r>
        <w:t xml:space="preserve">To understand the challenges faced during this internship, one must first appreciate the specific context of Senegal Dakar. As a coastal metropolis with a population exceeding two million, the city faces intense pressure on infrastructure, housing, and transportation systems. This density creates a high-stakes environment for any Project Manager Intern tasked with delivering results.</w:t>
      </w:r>
    </w:p>
    <w:bookmarkStart w:id="22" w:name="regulatory-and-bureaucratic-landscape"/>
    <w:p>
      <w:pPr>
        <w:pStyle w:val="Heading3"/>
      </w:pPr>
      <w:r>
        <w:t xml:space="preserve">3.1 Regulatory and Bureaucratic Landscape</w:t>
      </w:r>
    </w:p>
    <w:p>
      <w:pPr>
        <w:pStyle w:val="FirstParagraph"/>
      </w:pPr>
      <w:r>
        <w:t xml:space="preserve">In Senegal Dakar, navigating the bureaucratic landscape is as critical as technical project planning. The internship revealed that obtaining necessary permits, aligning with local urban planning laws (Plan d’Aménagement et d’Urbanisme), and engaging with municipal authorities requires patience and cultural intelligence. Unlike the streamlined processes often found in Europe or North America, projects in Dakar often involve multiple layers of approval that can impact timelines significantly.</w:t>
      </w:r>
    </w:p>
    <w:bookmarkEnd w:id="22"/>
    <w:bookmarkStart w:id="23" w:name="cultural-dynamics"/>
    <w:p>
      <w:pPr>
        <w:pStyle w:val="Heading3"/>
      </w:pPr>
      <w:r>
        <w:t xml:space="preserve">3.2 Cultural Dynamics</w:t>
      </w:r>
    </w:p>
    <w:p>
      <w:pPr>
        <w:pStyle w:val="FirstParagraph"/>
      </w:pPr>
      <w:r>
        <w:t xml:space="preserve">A significant portion of my learning curve involved understanding the social fabric of Senegal Dakar. The concept of "Teranga" (hospitality and openness) is central to Senegalese culture, but it coexists with a hierarchical business structure. As a Project Manager Intern, I learned that relationship building was not just a soft skill but a hard requirement for project success. Decisions in Dakar are often made collaboratively or through consensus among senior figures, requiring the Project Manager to be adept at stakeholder management and emotional intelligence.</w:t>
      </w:r>
    </w:p>
    <w:bookmarkEnd w:id="23"/>
    <w:bookmarkEnd w:id="24"/>
    <w:bookmarkStart w:id="25" w:name="key-responsibilities-and-duties"/>
    <w:p>
      <w:pPr>
        <w:pStyle w:val="Heading2"/>
      </w:pPr>
      <w:r>
        <w:t xml:space="preserve">4. Key Responsibilities and Duties</w:t>
      </w:r>
    </w:p>
    <w:p>
      <w:pPr>
        <w:pStyle w:val="FirstParagraph"/>
      </w:pPr>
      <w:r>
        <w:t xml:space="preserve">The role of the Project Manager Intern in Senegal Dakar was multifaceted, requiring a blend of administrative precision and strategic oversight. My daily routine involved:</w:t>
      </w:r>
    </w:p>
    <w:p>
      <w:pPr>
        <w:numPr>
          <w:ilvl w:val="0"/>
          <w:numId w:val="1001"/>
        </w:numPr>
        <w:pStyle w:val="Compact"/>
      </w:pPr>
      <w:r>
        <w:rPr>
          <w:bCs/>
          <w:b/>
        </w:rPr>
        <w:t xml:space="preserve">Schedule Management:</w:t>
      </w:r>
      <w:r>
        <w:t xml:space="preserve"> </w:t>
      </w:r>
      <w:r>
        <w:t xml:space="preserve">Developing and maintaining detailed Gantt charts for ongoing infrastructure projects. This involved coordinating with local contractors who often faced delays due to supply chain issues common in the region.</w:t>
      </w:r>
    </w:p>
    <w:p>
      <w:pPr>
        <w:numPr>
          <w:ilvl w:val="0"/>
          <w:numId w:val="1001"/>
        </w:numPr>
        <w:pStyle w:val="Compact"/>
      </w:pPr>
      <w:r>
        <w:rPr>
          <w:bCs/>
          <w:b/>
        </w:rPr>
        <w:t xml:space="preserve">Risk Assessment:</w:t>
      </w:r>
      <w:r>
        <w:t xml:space="preserve"> </w:t>
      </w:r>
      <w:r>
        <w:t xml:space="preserve">Identifying potential risks specific to the Senegal Dakar environment, such as seasonal rainfall impacting construction sites or political fluctuations affecting project funding.</w:t>
      </w:r>
    </w:p>
    <w:p>
      <w:pPr>
        <w:numPr>
          <w:ilvl w:val="0"/>
          <w:numId w:val="1001"/>
        </w:numPr>
        <w:pStyle w:val="Compact"/>
      </w:pPr>
      <w:r>
        <w:rPr>
          <w:bCs/>
          <w:b/>
        </w:rPr>
        <w:t xml:space="preserve">Budget Monitoring:</w:t>
      </w:r>
      <w:r>
        <w:t xml:space="preserve"> </w:t>
      </w:r>
      <w:r>
        <w:t xml:space="preserve">Assisting senior managers in tracking expenditures against the budget. This required constant vigilance regarding currency fluctuation (CFA Franc) and local procurement costs.</w:t>
      </w:r>
    </w:p>
    <w:p>
      <w:pPr>
        <w:numPr>
          <w:ilvl w:val="0"/>
          <w:numId w:val="1001"/>
        </w:numPr>
        <w:pStyle w:val="Compact"/>
      </w:pPr>
      <w:r>
        <w:rPr>
          <w:bCs/>
          <w:b/>
        </w:rPr>
        <w:t xml:space="preserve">Stakeholder Communication:</w:t>
      </w:r>
      <w:r>
        <w:t xml:space="preserve"> </w:t>
      </w:r>
      <w:r>
        <w:t xml:space="preserve">Acting as a liaison between expatriate project leads and local government officials. This role demanded high proficiency in French, the official language of business in Senegal Dakar, as well as an understanding of Wolof for informal community engagements.</w:t>
      </w:r>
    </w:p>
    <w:bookmarkEnd w:id="25"/>
    <w:bookmarkStart w:id="26" w:name="challenges-encountered"/>
    <w:p>
      <w:pPr>
        <w:pStyle w:val="Heading2"/>
      </w:pPr>
      <w:r>
        <w:t xml:space="preserve">5. Challenges Encountered</w:t>
      </w:r>
    </w:p>
    <w:p>
      <w:pPr>
        <w:pStyle w:val="FirstParagraph"/>
      </w:pPr>
      <w:r>
        <w:t xml:space="preserve">The internship was not without its difficulties. The most prominent challenge was managing expectations in a resource-constrained environment. In Senegal Dakar, while there is a highly skilled workforce, access to certain specialized materials or technology often requires importation, leading to logistical bottlenecks.</w:t>
      </w:r>
    </w:p>
    <w:p>
      <w:pPr>
        <w:pStyle w:val="BodyText"/>
      </w:pPr>
      <w:r>
        <w:t xml:space="preserve">Additionally, the pace of decision-making differed from what I had studied in academic settings. In many Western contexts, decisions are data-driven and rapid. In Dakar, decisions are often relationship-driven and deliberate. Initially, this caused friction in project timelines. However, by adapting my communication style to respect local protocols while gently pushing for efficiency through structured meetings and clear documentation, I was able to mitigate these delays.</w:t>
      </w:r>
    </w:p>
    <w:bookmarkEnd w:id="26"/>
    <w:bookmarkStart w:id="27" w:name="skills-acquired"/>
    <w:p>
      <w:pPr>
        <w:pStyle w:val="Heading2"/>
      </w:pPr>
      <w:r>
        <w:t xml:space="preserve">6. Skills Acquired</w:t>
      </w:r>
    </w:p>
    <w:p>
      <w:pPr>
        <w:pStyle w:val="FirstParagraph"/>
      </w:pPr>
      <w:r>
        <w:t xml:space="preserve">This internship as a Project Manager Intern in Senegal Dakar contributed significantly to my professional development. The key skills acquired include:</w:t>
      </w:r>
    </w:p>
    <w:p>
      <w:pPr>
        <w:numPr>
          <w:ilvl w:val="0"/>
          <w:numId w:val="1002"/>
        </w:numPr>
        <w:pStyle w:val="Compact"/>
      </w:pPr>
      <w:r>
        <w:rPr>
          <w:bCs/>
          <w:b/>
        </w:rPr>
        <w:t xml:space="preserve">Cross-Cultural Competence:</w:t>
      </w:r>
      <w:r>
        <w:t xml:space="preserve"> </w:t>
      </w:r>
      <w:r>
        <w:t xml:space="preserve">Learning to navigate the nuanced social and business etiquette of West Africa.</w:t>
      </w:r>
    </w:p>
    <w:p>
      <w:pPr>
        <w:numPr>
          <w:ilvl w:val="0"/>
          <w:numId w:val="1002"/>
        </w:numPr>
        <w:pStyle w:val="Compact"/>
      </w:pPr>
      <w:r>
        <w:rPr>
          <w:bCs/>
          <w:b/>
        </w:rPr>
        <w:t xml:space="preserve">Adaptive Leadership:</w:t>
      </w:r>
    </w:p>
    <w:p>
      <w:pPr>
        <w:numPr>
          <w:ilvl w:val="0"/>
          <w:numId w:val="1002"/>
        </w:numPr>
        <w:pStyle w:val="Compact"/>
      </w:pPr>
      <w:r>
        <w:rPr>
          <w:bCs/>
          <w:b/>
        </w:rPr>
        <w:t xml:space="preserve">Risk Mitigation Strategies:</w:t>
      </w:r>
    </w:p>
    <w:p>
      <w:pPr>
        <w:numPr>
          <w:ilvl w:val="0"/>
          <w:numId w:val="1002"/>
        </w:numPr>
        <w:pStyle w:val="Compact"/>
      </w:pPr>
      <w:r>
        <w:rPr>
          <w:bCs/>
          <w:b/>
        </w:rPr>
        <w:t xml:space="preserve">Bilingual Project Management:</w:t>
      </w:r>
      <w:r>
        <w:t xml:space="preserve"> </w:t>
      </w:r>
      <w:r>
        <w:t xml:space="preserve">Enhancing professional proficiency in French within a technical and managerial context.</w:t>
      </w:r>
    </w:p>
    <w:bookmarkEnd w:id="27"/>
    <w:bookmarkStart w:id="28" w:name="conclusion-and-recommendations"/>
    <w:p>
      <w:pPr>
        <w:pStyle w:val="Heading2"/>
      </w:pPr>
      <w:r>
        <w:t xml:space="preserve">7. Conclusion and Recommendations</w:t>
      </w:r>
    </w:p>
    <w:p>
      <w:pPr>
        <w:pStyle w:val="FirstParagraph"/>
      </w:pPr>
      <w:r>
        <w:t xml:space="preserve">In conclusion, the internship as a Project Manager Intern in Senegal Dakar was an invaluable experience that bridged the gap between academic theory and practical application. The vibrant economic landscape of Senegal Dakar presented both significant challenges and immense opportunities for learning.</w:t>
      </w:r>
    </w:p>
    <w:p>
      <w:pPr>
        <w:pStyle w:val="BodyText"/>
      </w:pPr>
      <w:r>
        <w:t xml:space="preserve">I recommend that future interns seeking to work in this region prepare not only their technical project management skills but also their cultural adaptability. Success in Senegal Dakar relies heavily on the ability to build trust, respect local hierarchies, and maintain flexibility in the face of logistical uncertainties. For organizations operating in this region, investing in internships provides a fresh perspective and a bridge to local networks that can enhance long-term project success.</w:t>
      </w:r>
    </w:p>
    <w:p>
      <w:pPr>
        <w:pStyle w:val="BodyText"/>
      </w:pPr>
      <w:r>
        <w:t xml:space="preserve">This report underscores the importance of context-aware project management. The skills honed here are transferable to any emerging market, but the specific lessons learned in Senegal Dakar offer a unique case study in resilience and adaptive leadership.</w:t>
      </w:r>
    </w:p>
    <w:p>
      <w:pPr>
        <w:pStyle w:val="BodyText"/>
      </w:pPr>
      <w:r>
        <w:rPr>
          <w:iCs/>
          <w:i/>
        </w:rPr>
        <w:t xml:space="preserve">End of Internship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Intern in Senegal Dakar</dc:title>
  <dc:creator/>
  <dc:language>en</dc:language>
  <cp:keywords/>
  <dcterms:created xsi:type="dcterms:W3CDTF">2026-07-29T12:15:32Z</dcterms:created>
  <dcterms:modified xsi:type="dcterms:W3CDTF">2026-07-29T12:15:32Z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