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Psychiatry</w:t>
      </w:r>
      <w:r>
        <w:t xml:space="preserve"> </w:t>
      </w:r>
      <w:r>
        <w:t xml:space="preserve">in</w:t>
      </w:r>
      <w:r>
        <w:t xml:space="preserve"> </w:t>
      </w:r>
      <w:r>
        <w:t xml:space="preserve">Belgium</w:t>
      </w:r>
      <w:r>
        <w:t xml:space="preserve"> </w:t>
      </w:r>
      <w:r>
        <w:t xml:space="preserve">Brussels</w:t>
      </w:r>
    </w:p>
    <w:bookmarkStart w:id="20" w:name="internship-report"/>
    <w:p>
      <w:pPr>
        <w:pStyle w:val="Heading1"/>
      </w:pPr>
      <w:r>
        <w:t xml:space="preserve">Internship Report</w:t>
      </w:r>
    </w:p>
    <w:p>
      <w:pPr>
        <w:pStyle w:val="FirstParagraph"/>
      </w:pPr>
      <w:r>
        <w:rPr>
          <w:bCs/>
          <w:b/>
        </w:rPr>
        <w:t xml:space="preserve">Degree Program:</w:t>
      </w:r>
      <w:r>
        <w:t xml:space="preserve"> </w:t>
      </w:r>
      <w:r>
        <w:t xml:space="preserve">Bachelor of Science in Nursing / Medicine</w:t>
      </w:r>
      <w:r>
        <w:br/>
      </w:r>
      <w:r>
        <w:rPr>
          <w:bCs/>
          <w:b/>
        </w:rPr>
        <w:t xml:space="preserve">Specialization:</w:t>
      </w:r>
      <w:r>
        <w:t xml:space="preserve"> </w:t>
      </w:r>
      <w:r>
        <w:t xml:space="preserve">Psychiatry and Mental Health Care</w:t>
      </w:r>
      <w:r>
        <w:br/>
      </w:r>
    </w:p>
    <w:p>
      <w:pPr>
        <w:pStyle w:val="BodyText"/>
      </w:pPr>
      <w:r>
        <w:t xml:space="preserve">Institution Location:</w:t>
      </w:r>
    </w:p>
    <w:bookmarkEnd w:id="20"/>
    <w:bookmarkStart w:id="22" w:name="introduction"/>
    <w:bookmarkStart w:id="21" w:name="introduction-and-context"/>
    <w:p>
      <w:pPr>
        <w:pStyle w:val="Heading2"/>
      </w:pPr>
      <w:r>
        <w:t xml:space="preserve">1. Introduction and Context</w:t>
      </w:r>
    </w:p>
    <w:p>
      <w:pPr>
        <w:pStyle w:val="FirstParagraph"/>
      </w:pPr>
      <w:r>
        <w:t xml:space="preserve">The purpose of this</w:t>
      </w:r>
      <w:r>
        <w:t xml:space="preserve"> </w:t>
      </w:r>
      <w:r>
        <w:rPr>
          <w:bCs/>
          <w:b/>
        </w:rPr>
        <w:t xml:space="preserve">Internship Report</w:t>
      </w:r>
      <w:r>
        <w:t xml:space="preserve"> </w:t>
      </w:r>
      <w:r>
        <w:t xml:space="preserve">is to document the academic and practical experiences gained during a clinical placement focused on psychiatric care. This report specifically highlights the unique challenges, opportunities, and methodologies encountered within the mental health sector in</w:t>
      </w:r>
      <w:r>
        <w:t xml:space="preserve"> </w:t>
      </w:r>
      <w:r>
        <w:rPr>
          <w:bCs/>
          <w:b/>
        </w:rPr>
        <w:t xml:space="preserve">Belgium Brussels</w:t>
      </w:r>
      <w:r>
        <w:t xml:space="preserve">. The region serves as a critical hub for international healthcare standards due its multicultural population and complex social dynamics. Consequently, working as an intern under the supervision of a qualified</w:t>
      </w:r>
      <w:r>
        <w:t xml:space="preserve"> </w:t>
      </w:r>
      <w:r>
        <w:rPr>
          <w:bCs/>
          <w:b/>
        </w:rPr>
        <w:t xml:space="preserve">Psychiatrist</w:t>
      </w:r>
      <w:r>
        <w:t xml:space="preserve"> </w:t>
      </w:r>
      <w:r>
        <w:t xml:space="preserve">in this specific geographic context provides invaluable insights into modern, patient-centered psychiatric practice.</w:t>
      </w:r>
    </w:p>
    <w:p>
      <w:pPr>
        <w:pStyle w:val="BodyText"/>
      </w:pPr>
      <w:r>
        <w:t xml:space="preserve">The objective of this placement was to bridge the gap between theoretical knowledge acquired in academic settings and the practical realities of diagnosing and treating mental health disorders. In</w:t>
      </w:r>
      <w:r>
        <w:t xml:space="preserve"> </w:t>
      </w:r>
      <w:r>
        <w:rPr>
          <w:bCs/>
          <w:b/>
        </w:rPr>
        <w:t xml:space="preserve">Belgium Brussels</w:t>
      </w:r>
      <w:r>
        <w:t xml:space="preserve">, the healthcare system is characterized by a high degree of specialization and rigorous regulatory frameworks. This report details how these factors influenced daily operations, patient interactions, and professional development.</w:t>
      </w:r>
    </w:p>
    <w:bookmarkEnd w:id="21"/>
    <w:bookmarkEnd w:id="22"/>
    <w:bookmarkStart w:id="24" w:name="objectives"/>
    <w:bookmarkStart w:id="23" w:name="objectives-of-the-internship"/>
    <w:p>
      <w:pPr>
        <w:pStyle w:val="Heading2"/>
      </w:pPr>
      <w:r>
        <w:t xml:space="preserve">2. Objectives of the Internship</w:t>
      </w:r>
    </w:p>
    <w:p>
      <w:pPr>
        <w:pStyle w:val="FirstParagraph"/>
      </w:pPr>
      <w:r>
        <w:t xml:space="preserve">The primary goals of this</w:t>
      </w:r>
      <w:r>
        <w:t xml:space="preserve"> </w:t>
      </w:r>
      <w:r>
        <w:rPr>
          <w:bCs/>
          <w:b/>
        </w:rPr>
        <w:t xml:space="preserve">Internship Report</w:t>
      </w:r>
      <w:r>
        <w:t xml:space="preserve"> </w:t>
      </w:r>
      <w:r>
        <w:t xml:space="preserve">framework were threefold:</w:t>
      </w:r>
    </w:p>
    <w:p>
      <w:pPr>
        <w:numPr>
          <w:ilvl w:val="0"/>
          <w:numId w:val="1001"/>
        </w:numPr>
        <w:pStyle w:val="Compact"/>
      </w:pPr>
      <w:r>
        <w:t xml:space="preserve">To observe and assist a leading</w:t>
      </w:r>
      <w:r>
        <w:t xml:space="preserve"> </w:t>
      </w:r>
      <w:r>
        <w:rPr>
          <w:bCs/>
          <w:b/>
        </w:rPr>
        <w:t xml:space="preserve">Psychiatrist</w:t>
      </w:r>
      <w:r>
        <w:t xml:space="preserve"> </w:t>
      </w:r>
      <w:r>
        <w:t xml:space="preserve">in the diagnostic process, including patient history taking, mental state examinations, and differential diagnosis.</w:t>
      </w:r>
    </w:p>
    <w:p>
      <w:pPr>
        <w:numPr>
          <w:ilvl w:val="0"/>
          <w:numId w:val="1001"/>
        </w:numPr>
        <w:pStyle w:val="Compact"/>
      </w:pPr>
      <w:r>
        <w:t xml:space="preserve">To understand the multidisciplinary approach to mental health care prevalent in</w:t>
      </w:r>
      <w:r>
        <w:t xml:space="preserve"> </w:t>
      </w:r>
      <w:r>
        <w:rPr>
          <w:bCs/>
          <w:b/>
        </w:rPr>
        <w:t xml:space="preserve">Belgium Brussels</w:t>
      </w:r>
      <w:r>
        <w:t xml:space="preserve">, involving psychologists, social workers, and nursing staff.</w:t>
      </w:r>
    </w:p>
    <w:p>
      <w:pPr>
        <w:numPr>
          <w:ilvl w:val="0"/>
          <w:numId w:val="1001"/>
        </w:numPr>
        <w:pStyle w:val="Compact"/>
      </w:pPr>
      <w:r>
        <w:t xml:space="preserve">To develop cultural competence by interacting with a diverse patient demographic typical of an international capital city.</w:t>
      </w:r>
    </w:p>
    <w:bookmarkEnd w:id="23"/>
    <w:bookmarkEnd w:id="24"/>
    <w:bookmarkStart w:id="35" w:name="methodology"/>
    <w:bookmarkStart w:id="25" w:name="methodology-and-daily-activities"/>
    <w:p>
      <w:pPr>
        <w:pStyle w:val="Heading2"/>
      </w:pPr>
      <w:r>
        <w:t xml:space="preserve">3. Methodology and Daily Activities</w:t>
      </w:r>
    </w:p>
    <w:p>
      <w:pPr>
        <w:pStyle w:val="FirstParagraph"/>
      </w:pPr>
      <w:r>
        <w:t xml:space="preserve">The internship structure in</w:t>
      </w:r>
      <w:r>
        <w:t xml:space="preserve"> </w:t>
      </w:r>
      <w:r>
        <w:rPr>
          <w:bCs/>
          <w:b/>
        </w:rPr>
        <w:t xml:space="preserve">Belgium Brussels</w:t>
      </w:r>
      <w:r>
        <w:t xml:space="preserve"> </w:t>
      </w:r>
      <w:r>
        <w:t xml:space="preserve">required strict adherence to ethical guidelines and patient confidentiality protocols, consistent with European Union data protection standards (GDPR) and local Belgian laws. The daily routine typically began with morning rounds, followed by consultation hours where the supervising</w:t>
      </w:r>
      <w:r>
        <w:t xml:space="preserve"> </w:t>
      </w:r>
      <w:r>
        <w:rPr>
          <w:bCs/>
          <w:b/>
        </w:rPr>
        <w:t xml:space="preserve">Psychiatrist</w:t>
      </w:r>
    </w:p>
    <w:p>
      <w:pPr>
        <w:pStyle w:val="BodyText"/>
      </w:pPr>
      <w:r>
        <w:t xml:space="preserve">[Note: Text cuts off in source, continuing logically below]</w:t>
      </w:r>
    </w:p>
    <w:bookmarkEnd w:id="25"/>
    <w:bookmarkStart w:id="27" w:name="continuation"/>
    <w:bookmarkStart w:id="26" w:name="X20d6c840d6542b05fcf5dce5f31a1c7d8973867"/>
    <w:p>
      <w:pPr>
        <w:pStyle w:val="Heading2"/>
      </w:pPr>
      <w:r>
        <w:t xml:space="preserve">3. Methodology and Daily Activities (Continued)</w:t>
      </w:r>
    </w:p>
    <w:p>
      <w:pPr>
        <w:pStyle w:val="FirstParagraph"/>
      </w:pPr>
      <w:r>
        <w:t xml:space="preserve">The daily routine typically began with morning rounds, followed by consultation hours where the supervising</w:t>
      </w:r>
      <w:r>
        <w:t xml:space="preserve"> </w:t>
      </w:r>
      <w:r>
        <w:rPr>
          <w:bCs/>
          <w:b/>
        </w:rPr>
        <w:t xml:space="preserve">Psychiatrist</w:t>
      </w:r>
      <w:r>
        <w:t xml:space="preserve"> </w:t>
      </w:r>
      <w:r>
        <w:t xml:space="preserve">conducted initial assessments for new referrals. As an intern, I was responsible for documenting patient histories, assisting in the preparation of medical files, and observing therapeutic sessions. These sessions ranged from individual psychotherapy to group therapy interventions.</w:t>
      </w:r>
    </w:p>
    <w:p>
      <w:pPr>
        <w:pStyle w:val="BodyText"/>
      </w:pPr>
      <w:r>
        <w:t xml:space="preserve">A significant portion of the time in</w:t>
      </w:r>
      <w:r>
        <w:t xml:space="preserve"> </w:t>
      </w:r>
      <w:r>
        <w:rPr>
          <w:bCs/>
          <w:b/>
        </w:rPr>
        <w:t xml:space="preserve">Belgium Brussels</w:t>
      </w:r>
      <w:r>
        <w:t xml:space="preserve"> </w:t>
      </w:r>
      <w:r>
        <w:t xml:space="preserve">was dedicated to understanding the legal and ethical frameworks governing involuntary hospitalization and treatment consent. Belgian law has specific provisions regarding patient rights that differ slightly from other European countries, requiring interns to have a robust understanding of local legislation. This legal literacy proved essential for navigating complex cases involving acute psychosis or severe depressive episodes.</w:t>
      </w:r>
    </w:p>
    <w:bookmarkEnd w:id="26"/>
    <w:bookmarkEnd w:id="27"/>
    <w:bookmarkStart w:id="29" w:name="cultural_context"/>
    <w:bookmarkStart w:id="28" w:name="X436c663b566e5f9b7b11d5a0e89613075854322"/>
    <w:p>
      <w:pPr>
        <w:pStyle w:val="Heading2"/>
      </w:pPr>
      <w:r>
        <w:t xml:space="preserve">4. Cultural and Social Dynamics in Belgium Brussels</w:t>
      </w:r>
    </w:p>
    <w:p>
      <w:pPr>
        <w:pStyle w:val="FirstParagraph"/>
      </w:pPr>
      <w:r>
        <w:t xml:space="preserve">One of the most distinct aspects of practicing psychiatry in</w:t>
      </w:r>
      <w:r>
        <w:t xml:space="preserve"> </w:t>
      </w:r>
      <w:r>
        <w:rPr>
          <w:bCs/>
          <w:b/>
        </w:rPr>
        <w:t xml:space="preserve">Belgium Brussels</w:t>
      </w:r>
      <w:r>
        <w:t xml:space="preserve"> </w:t>
      </w:r>
      <w:r>
        <w:t xml:space="preserve">is the multicultural nature of the patient base. The city hosts a significant number of expatriates, refugees, and immigrants from various regions, including Africa, the Middle East, and Eastern Europe. This diversity necessitates that every</w:t>
      </w:r>
      <w:r>
        <w:t xml:space="preserve"> </w:t>
      </w:r>
      <w:r>
        <w:rPr>
          <w:bCs/>
          <w:b/>
        </w:rPr>
        <w:t xml:space="preserve">Psychiatrist</w:t>
      </w:r>
      <w:r>
        <w:t xml:space="preserve">, and by extension their interns, possess strong cross-cultural communication skills.</w:t>
      </w:r>
    </w:p>
    <w:p>
      <w:pPr>
        <w:pStyle w:val="BodyText"/>
      </w:pPr>
      <w:r>
        <w:t xml:space="preserve">During the internship language barriers were frequently encountered. While many professionals in</w:t>
      </w:r>
      <w:r>
        <w:t xml:space="preserve"> </w:t>
      </w:r>
      <w:r>
        <w:rPr>
          <w:bCs/>
          <w:b/>
        </w:rPr>
        <w:t xml:space="preserve">Belgium Brussels</w:t>
      </w:r>
      <w:r>
        <w:t xml:space="preserve"> </w:t>
      </w:r>
      <w:r>
        <w:t xml:space="preserve">are fluent in English and French, not all patients are. This highlighted the critical role of professional interpreters in psychiatric care to ensure accurate diagnosis and effective treatment planning. Misinterpretations due to language can lead to diagnostic errors, making the use of qualified linguistic support a standard protocol observed during this</w:t>
      </w:r>
      <w:r>
        <w:t xml:space="preserve"> </w:t>
      </w:r>
      <w:r>
        <w:rPr>
          <w:bCs/>
          <w:b/>
        </w:rPr>
        <w:t xml:space="preserve">Internship Report</w:t>
      </w:r>
      <w:r>
        <w:t xml:space="preserve"> </w:t>
      </w:r>
      <w:r>
        <w:t xml:space="preserve">period.</w:t>
      </w:r>
    </w:p>
    <w:p>
      <w:pPr>
        <w:pStyle w:val="BodyText"/>
      </w:pPr>
      <w:r>
        <w:t xml:space="preserve">Furthermore, the stigma surrounding mental health varies across different cultural communities within</w:t>
      </w:r>
      <w:r>
        <w:t xml:space="preserve"> </w:t>
      </w:r>
      <w:r>
        <w:rPr>
          <w:bCs/>
          <w:b/>
        </w:rPr>
        <w:t xml:space="preserve">Belgium Brussels</w:t>
      </w:r>
      <w:r>
        <w:t xml:space="preserve">. Some patient groups may be more reluctant to seek psychiatric help due to cultural perceptions of mental illness as a weakness or spiritual failing. Addressing these stigmas requires not only medical expertise but also sensitive community engagement strategies.</w:t>
      </w:r>
    </w:p>
    <w:bookmarkEnd w:id="28"/>
    <w:bookmarkEnd w:id="29"/>
    <w:bookmarkStart w:id="31" w:name="clinical_observations"/>
    <w:bookmarkStart w:id="30" w:name="clinical-observations-and-case-studies"/>
    <w:p>
      <w:pPr>
        <w:pStyle w:val="Heading2"/>
      </w:pPr>
      <w:r>
        <w:t xml:space="preserve">5. Clinical Observations and Case Studies</w:t>
      </w:r>
    </w:p>
    <w:p>
      <w:pPr>
        <w:pStyle w:val="FirstParagraph"/>
      </w:pPr>
      <w:r>
        <w:t xml:space="preserve">Throughout the internship, several case studies provided deep learning opportunities. One notable case involved a young adult presenting with symptoms of early-onset schizophrenia. The approach taken by the</w:t>
      </w:r>
      <w:r>
        <w:t xml:space="preserve"> </w:t>
      </w:r>
      <w:r>
        <w:rPr>
          <w:bCs/>
          <w:b/>
        </w:rPr>
        <w:t xml:space="preserve">Psychiatrist</w:t>
      </w:r>
      <w:r>
        <w:t xml:space="preserve"> </w:t>
      </w:r>
      <w:r>
        <w:t xml:space="preserve">in</w:t>
      </w:r>
      <w:r>
        <w:t xml:space="preserve"> </w:t>
      </w:r>
      <w:r>
        <w:rPr>
          <w:bCs/>
          <w:b/>
        </w:rPr>
        <w:t xml:space="preserve">Belgium Brussels</w:t>
      </w:r>
    </w:p>
    <w:p>
      <w:pPr>
        <w:pStyle w:val="BodyText"/>
      </w:pPr>
      <w:r>
        <w:t xml:space="preserve">The treatment plan included antipsychotic medication, cognitive behavioral therapy (CBT), and social skills training. This holistic approach reflects the comprehensive nature of healthcare services available in major Belgian hospitals. Another case involved an elderly patient suffering from dementia-related agitation. The management strategy focused on non-pharmacological interventions first, such as environmental adjustments and reminiscence therapy, before considering medication.</w:t>
      </w:r>
    </w:p>
    <w:p>
      <w:pPr>
        <w:pStyle w:val="BodyText"/>
      </w:pPr>
      <w:r>
        <w:t xml:space="preserve">These cases illustrated the importance of personalized care plans. There is no "one-size-fits-all" solution in psychiatry. Each patient’s background in</w:t>
      </w:r>
      <w:r>
        <w:t xml:space="preserve"> </w:t>
      </w:r>
      <w:r>
        <w:rPr>
          <w:bCs/>
          <w:b/>
        </w:rPr>
        <w:t xml:space="preserve">Belgium Brussels</w:t>
      </w:r>
      <w:r>
        <w:t xml:space="preserve">, whether urban or rural origins, educational level, and social support network plays a crucial role in shaping their treatment trajectory.</w:t>
      </w:r>
    </w:p>
    <w:bookmarkEnd w:id="30"/>
    <w:bookmarkEnd w:id="31"/>
    <w:bookmarkStart w:id="33" w:name="skills_developed"/>
    <w:bookmarkStart w:id="32" w:name="skills-developed"/>
    <w:p>
      <w:pPr>
        <w:pStyle w:val="Heading2"/>
      </w:pPr>
      <w:r>
        <w:t xml:space="preserve">6. Skills Developed</w:t>
      </w:r>
    </w:p>
    <w:p>
      <w:pPr>
        <w:pStyle w:val="FirstParagraph"/>
      </w:pPr>
      <w:r>
        <w:t xml:space="preserve">By the end of this</w:t>
      </w:r>
      <w:r>
        <w:t xml:space="preserve"> </w:t>
      </w:r>
      <w:r>
        <w:rPr>
          <w:bCs/>
          <w:b/>
        </w:rPr>
        <w:t xml:space="preserve">Internship Report</w:t>
      </w:r>
      <w:r>
        <w:t xml:space="preserve"> </w:t>
      </w:r>
      <w:r>
        <w:t xml:space="preserve">period, several key competencies had been developed:</w:t>
      </w:r>
    </w:p>
    <w:p>
      <w:pPr>
        <w:numPr>
          <w:ilvl w:val="0"/>
          <w:numId w:val="1002"/>
        </w:numPr>
        <w:pStyle w:val="Compact"/>
      </w:pPr>
      <w:r>
        <w:rPr>
          <w:bCs/>
          <w:b/>
        </w:rPr>
        <w:t xml:space="preserve">Clinical Reasoning:</w:t>
      </w:r>
      <w:r>
        <w:t xml:space="preserve"> </w:t>
      </w:r>
      <w:r>
        <w:t xml:space="preserve">Enhanced ability to differentiate between organic and psychiatric causes of symptoms.</w:t>
      </w:r>
    </w:p>
    <w:p>
      <w:pPr>
        <w:numPr>
          <w:ilvl w:val="0"/>
          <w:numId w:val="1002"/>
        </w:numPr>
        <w:pStyle w:val="Compact"/>
      </w:pPr>
      <w:r>
        <w:rPr>
          <w:iCs/>
          <w:i/>
        </w:rPr>
        <w:t xml:space="preserve">Cultural Sensitivity:</w:t>
      </w:r>
    </w:p>
    <w:p>
      <w:pPr>
        <w:numPr>
          <w:ilvl w:val="0"/>
          <w:numId w:val="1000"/>
        </w:numPr>
        <w:pStyle w:val="Compact"/>
      </w:pPr>
      <w:r>
        <w:t xml:space="preserve">A greater awareness of how cultural background influences the expression of mental distress.</w:t>
      </w:r>
    </w:p>
    <w:p>
      <w:pPr>
        <w:numPr>
          <w:ilvl w:val="0"/>
          <w:numId w:val="1002"/>
        </w:numPr>
        <w:pStyle w:val="Compact"/>
      </w:pPr>
      <w:r>
        <w:t xml:space="preserve">Multidisciplinary Collaboration: Improved ability to work effectively within a team comprising doctors, nurses, and social workers in</w:t>
      </w:r>
      <w:r>
        <w:t xml:space="preserve"> </w:t>
      </w:r>
      <w:r>
        <w:rPr>
          <w:bCs/>
          <w:b/>
        </w:rPr>
        <w:t xml:space="preserve">Belgium Brussels</w:t>
      </w:r>
      <w:r>
        <w:t xml:space="preserve">.</w:t>
      </w:r>
    </w:p>
    <w:p>
      <w:pPr>
        <w:numPr>
          <w:ilvl w:val="0"/>
          <w:numId w:val="1002"/>
        </w:numPr>
        <w:pStyle w:val="Compact"/>
      </w:pPr>
      <w:r>
        <w:t xml:space="preserve">Ethical Decision-Making: Proficiency in applying ethical principles to real-world clinical dilemmas under the guidance of an experienced</w:t>
      </w:r>
      <w:r>
        <w:t xml:space="preserve"> </w:t>
      </w:r>
      <w:r>
        <w:rPr>
          <w:bCs/>
          <w:b/>
        </w:rPr>
        <w:t xml:space="preserve">Psychiatrist</w:t>
      </w:r>
      <w:r>
        <w:t xml:space="preserve">.</w:t>
      </w:r>
    </w:p>
    <w:bookmarkEnd w:id="32"/>
    <w:bookmarkEnd w:id="33"/>
    <w:bookmarkStart w:id="34" w:name="conclusion"/>
    <w:p>
      <w:pPr>
        <w:pStyle w:val="Heading2"/>
      </w:pPr>
      <w:r>
        <w:t xml:space="preserve">7. Conclusion</w:t>
      </w:r>
    </w:p>
    <w:p>
      <w:pPr>
        <w:pStyle w:val="FirstParagraph"/>
      </w:pPr>
      <w:r>
        <w:t xml:space="preserve">This internship in</w:t>
      </w:r>
      <w:r>
        <w:t xml:space="preserve"> </w:t>
      </w:r>
      <w:r>
        <w:rPr>
          <w:bCs/>
          <w:b/>
        </w:rPr>
        <w:t xml:space="preserve">Belgium Brussels</w:t>
      </w:r>
      <w:r>
        <w:t xml:space="preserve"> </w:t>
      </w:r>
      <w:r>
        <w:t xml:space="preserve">has been a transformative experience, providing a comprehensive view of contemporary psychiatric practice. The rigorous training provided by the supervising</w:t>
      </w:r>
      <w:r>
        <w:t xml:space="preserve"> </w:t>
      </w:r>
      <w:r>
        <w:rPr>
          <w:bCs/>
          <w:b/>
        </w:rPr>
        <w:t xml:space="preserve">Psychiatrist</w:t>
      </w:r>
      <w:r>
        <w:t xml:space="preserve">, combined with the dynamic and multicultural environment of the capital city, has significantly enhanced my professional capabilities.</w:t>
      </w:r>
    </w:p>
    <w:p>
      <w:pPr>
        <w:pStyle w:val="BodyText"/>
      </w:pPr>
      <w:r>
        <w:t xml:space="preserve">The unique challenges faced in</w:t>
      </w:r>
      <w:r>
        <w:t xml:space="preserve"> </w:t>
      </w:r>
      <w:r>
        <w:rPr>
          <w:bCs/>
          <w:b/>
        </w:rPr>
        <w:t xml:space="preserve">Belgium Brussels</w:t>
      </w:r>
      <w:r>
        <w:t xml:space="preserve">, from managing language barriers to navigating complex legal frameworks, have prepared me for a career in global mental health. The insights gained during this</w:t>
      </w:r>
      <w:r>
        <w:t xml:space="preserve"> </w:t>
      </w:r>
      <w:r>
        <w:rPr>
          <w:bCs/>
          <w:b/>
        </w:rPr>
        <w:t xml:space="preserve">Internship Report</w:t>
      </w:r>
    </w:p>
    <w:p>
      <w:pPr>
        <w:pStyle w:val="BodyText"/>
      </w:pPr>
      <w:r>
        <w:t xml:space="preserve">In summary, the combination of high-quality medical education in Belgium Brussels and direct mentorship from a seasoned Psychiatrist has been instrumental in shaping my professional identity. This document serves as both a record of achievements and a testament to the importance of specialized psychiatric training in an international urban setting.</w:t>
      </w:r>
    </w:p>
    <w:bookmarkEnd w:id="34"/>
    <w:p>
      <w:pPr>
        <w:pStyle w:val="BodyText"/>
      </w:pPr>
      <w:r>
        <w:t xml:space="preserve">© 2023 Internship Report Documentation. All Rights Reserved.</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Psychiatry in Belgium Brussels</dc:title>
  <dc:creator/>
  <cp:keywords/>
  <dcterms:created xsi:type="dcterms:W3CDTF">2026-07-29T14:03:37Z</dcterms:created>
  <dcterms:modified xsi:type="dcterms:W3CDTF">2026-07-29T14:03:37Z</dcterms:modified>
</cp:coreProperties>
</file>

<file path=docProps/custom.xml><?xml version="1.0" encoding="utf-8"?>
<Properties xmlns="http://schemas.openxmlformats.org/officeDocument/2006/custom-properties" xmlns:vt="http://schemas.openxmlformats.org/officeDocument/2006/docPropsVTypes"/>
</file>